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D92A" w14:textId="5B249C9C" w:rsidR="00BB17C5" w:rsidRDefault="009F211A" w:rsidP="00BB17C5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Minutes from the </w:t>
      </w:r>
      <w:sdt>
        <w:sdtPr>
          <w:rPr>
            <w:rFonts w:ascii="Arial Black" w:hAnsi="Arial Black" w:cs="Arial"/>
            <w:sz w:val="24"/>
            <w:szCs w:val="24"/>
          </w:rPr>
          <w:id w:val="-489405935"/>
          <w:placeholder>
            <w:docPart w:val="DefaultPlaceholder_-1854013437"/>
          </w:placeholder>
          <w:date w:fullDate="2021-03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0E06">
            <w:rPr>
              <w:rFonts w:ascii="Arial Black" w:hAnsi="Arial Black" w:cs="Arial"/>
              <w:sz w:val="24"/>
              <w:szCs w:val="24"/>
            </w:rPr>
            <w:t>March 2, 2021</w:t>
          </w:r>
        </w:sdtContent>
      </w:sdt>
      <w:r w:rsidRPr="009F211A">
        <w:rPr>
          <w:rFonts w:ascii="Arial Black" w:hAnsi="Arial Black" w:cs="Arial"/>
          <w:sz w:val="24"/>
          <w:szCs w:val="24"/>
        </w:rPr>
        <w:t xml:space="preserve"> meeting of Branch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9F211A">
        <w:rPr>
          <w:rFonts w:ascii="Arial Black" w:hAnsi="Arial Black" w:cs="Arial"/>
          <w:sz w:val="24"/>
          <w:szCs w:val="24"/>
        </w:rPr>
        <w:t>361</w:t>
      </w:r>
      <w:r>
        <w:rPr>
          <w:rFonts w:ascii="Arial Black" w:hAnsi="Arial Black" w:cs="Arial"/>
          <w:sz w:val="24"/>
          <w:szCs w:val="24"/>
        </w:rPr>
        <w:t xml:space="preserve"> NALC</w:t>
      </w:r>
    </w:p>
    <w:p w14:paraId="7192C990" w14:textId="318CE309" w:rsidR="009F211A" w:rsidRDefault="00BC6EC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1. </w:t>
      </w:r>
      <w:r w:rsidR="009F211A">
        <w:rPr>
          <w:rFonts w:ascii="TheArial" w:hAnsi="TheArial" w:cs="Arial"/>
          <w:sz w:val="24"/>
          <w:szCs w:val="24"/>
        </w:rPr>
        <w:t xml:space="preserve">The </w:t>
      </w:r>
      <w:sdt>
        <w:sdtPr>
          <w:rPr>
            <w:rFonts w:ascii="TheArial" w:hAnsi="TheArial" w:cs="Arial"/>
            <w:sz w:val="24"/>
            <w:szCs w:val="24"/>
          </w:rPr>
          <w:alias w:val="monyh"/>
          <w:tag w:val="monyh"/>
          <w:id w:val="-1586531030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5E0E06">
            <w:rPr>
              <w:rFonts w:ascii="TheArial" w:hAnsi="TheArial" w:cs="Arial"/>
              <w:sz w:val="24"/>
              <w:szCs w:val="24"/>
            </w:rPr>
            <w:t>March</w:t>
          </w:r>
        </w:sdtContent>
      </w:sdt>
      <w:r w:rsidR="00504DBF">
        <w:rPr>
          <w:rFonts w:ascii="TheArial" w:hAnsi="TheArial" w:cs="Arial"/>
          <w:sz w:val="24"/>
          <w:szCs w:val="24"/>
        </w:rPr>
        <w:t xml:space="preserve">Monthly meeting of Branch 361 was called to order by President Becraft at </w:t>
      </w:r>
      <w:sdt>
        <w:sdtPr>
          <w:rPr>
            <w:rFonts w:ascii="TheArial" w:hAnsi="TheArial" w:cs="Arial"/>
            <w:sz w:val="24"/>
            <w:szCs w:val="24"/>
          </w:rPr>
          <w:id w:val="597842124"/>
          <w:placeholder>
            <w:docPart w:val="DefaultPlaceholder_-1854013440"/>
          </w:placeholder>
          <w:text/>
        </w:sdtPr>
        <w:sdtEndPr/>
        <w:sdtContent>
          <w:r w:rsidR="00654E3D">
            <w:rPr>
              <w:rFonts w:ascii="TheArial" w:hAnsi="TheArial" w:cs="Arial"/>
              <w:sz w:val="24"/>
              <w:szCs w:val="24"/>
            </w:rPr>
            <w:t>07:</w:t>
          </w:r>
          <w:r w:rsidR="00AA172C">
            <w:rPr>
              <w:rFonts w:ascii="TheArial" w:hAnsi="TheArial" w:cs="Arial"/>
              <w:sz w:val="24"/>
              <w:szCs w:val="24"/>
            </w:rPr>
            <w:t>20</w:t>
          </w:r>
        </w:sdtContent>
      </w:sdt>
      <w:r w:rsidR="00504DBF">
        <w:rPr>
          <w:rFonts w:ascii="TheArial" w:hAnsi="TheArial" w:cs="Arial"/>
          <w:sz w:val="24"/>
          <w:szCs w:val="24"/>
        </w:rPr>
        <w:t xml:space="preserve"> pm</w:t>
      </w:r>
      <w:r w:rsidR="00D659BF">
        <w:rPr>
          <w:rFonts w:ascii="TheArial" w:hAnsi="TheArial" w:cs="Arial"/>
          <w:sz w:val="24"/>
          <w:szCs w:val="24"/>
        </w:rPr>
        <w:t xml:space="preserve">, </w:t>
      </w:r>
      <w:r w:rsidR="00A93791">
        <w:rPr>
          <w:rFonts w:ascii="TheArial" w:hAnsi="TheArial" w:cs="Arial"/>
          <w:sz w:val="24"/>
          <w:szCs w:val="24"/>
        </w:rPr>
        <w:t>this meeting</w:t>
      </w:r>
      <w:r w:rsidR="00D659BF">
        <w:rPr>
          <w:rFonts w:ascii="TheArial" w:hAnsi="TheArial" w:cs="Arial"/>
          <w:sz w:val="24"/>
          <w:szCs w:val="24"/>
        </w:rPr>
        <w:t xml:space="preserve"> was held via zoom.</w:t>
      </w:r>
    </w:p>
    <w:p w14:paraId="522120C0" w14:textId="49686948" w:rsidR="008E5215" w:rsidRPr="008E5215" w:rsidRDefault="008E5215" w:rsidP="008E5215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2</w:t>
      </w:r>
      <w:r w:rsidR="00BC6EC2">
        <w:rPr>
          <w:rFonts w:ascii="TheArial" w:hAnsi="TheArial" w:cs="Arial"/>
          <w:sz w:val="24"/>
          <w:szCs w:val="24"/>
        </w:rPr>
        <w:t xml:space="preserve">. </w:t>
      </w:r>
      <w:r w:rsidR="00125E38">
        <w:rPr>
          <w:rFonts w:ascii="TheArial" w:hAnsi="TheArial" w:cs="Arial"/>
          <w:sz w:val="24"/>
          <w:szCs w:val="24"/>
        </w:rPr>
        <w:t>President Becraft</w:t>
      </w:r>
      <w:r w:rsidR="00BC6EC2">
        <w:rPr>
          <w:rFonts w:ascii="TheArial" w:hAnsi="TheArial" w:cs="Arial"/>
          <w:sz w:val="24"/>
          <w:szCs w:val="24"/>
        </w:rPr>
        <w:t xml:space="preserve"> led those in attendance in the Pledge of Allegiance</w:t>
      </w:r>
      <w:r w:rsidR="00A93791">
        <w:rPr>
          <w:rFonts w:ascii="TheArial" w:hAnsi="TheArial" w:cs="Arial"/>
          <w:sz w:val="24"/>
          <w:szCs w:val="24"/>
        </w:rPr>
        <w:t xml:space="preserve">, that </w:t>
      </w:r>
      <w:r w:rsidR="002E111C">
        <w:rPr>
          <w:rFonts w:ascii="TheArial" w:hAnsi="TheArial" w:cs="Arial"/>
          <w:sz w:val="24"/>
          <w:szCs w:val="24"/>
        </w:rPr>
        <w:t xml:space="preserve">was </w:t>
      </w:r>
      <w:r w:rsidR="00A93791">
        <w:rPr>
          <w:rFonts w:ascii="TheArial" w:hAnsi="TheArial" w:cs="Arial"/>
          <w:sz w:val="24"/>
          <w:szCs w:val="24"/>
        </w:rPr>
        <w:t xml:space="preserve">displayed on the screen for all to read. </w:t>
      </w:r>
    </w:p>
    <w:p w14:paraId="6E3392F8" w14:textId="4EDC1590" w:rsidR="00BC6EC2" w:rsidRDefault="00AA172C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3</w:t>
      </w:r>
      <w:r w:rsidR="00BC6EC2">
        <w:rPr>
          <w:rFonts w:ascii="TheArial" w:hAnsi="TheArial" w:cs="Arial"/>
          <w:sz w:val="24"/>
          <w:szCs w:val="24"/>
        </w:rPr>
        <w:t xml:space="preserve">. Recording Secretary Smith read the monthly minutes from the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-1121837124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5E0E06">
            <w:rPr>
              <w:rFonts w:ascii="TheArial" w:hAnsi="TheArial" w:cs="Arial"/>
              <w:sz w:val="24"/>
              <w:szCs w:val="24"/>
            </w:rPr>
            <w:t>February</w:t>
          </w:r>
        </w:sdtContent>
      </w:sdt>
      <w:r w:rsidR="009C5696">
        <w:rPr>
          <w:rFonts w:ascii="TheArial" w:hAnsi="TheArial" w:cs="Arial"/>
          <w:sz w:val="24"/>
          <w:szCs w:val="24"/>
        </w:rPr>
        <w:t xml:space="preserve"> monthly meeting. </w:t>
      </w:r>
    </w:p>
    <w:p w14:paraId="300AF88A" w14:textId="1EACF974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President Becraft asked if there were any corrections or additions.</w:t>
      </w:r>
    </w:p>
    <w:p w14:paraId="0097AEC3" w14:textId="54C0DAB1" w:rsidR="009C5696" w:rsidRDefault="00603684" w:rsidP="009F211A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-2026782414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A170CE">
            <w:rPr>
              <w:rFonts w:ascii="TheArial" w:hAnsi="TheArial" w:cs="Arial"/>
              <w:sz w:val="24"/>
              <w:szCs w:val="24"/>
            </w:rPr>
            <w:t xml:space="preserve">Brother </w:t>
          </w:r>
          <w:r w:rsidR="00AA172C">
            <w:rPr>
              <w:rFonts w:ascii="TheArial" w:hAnsi="TheArial" w:cs="Arial"/>
              <w:sz w:val="24"/>
              <w:szCs w:val="24"/>
            </w:rPr>
            <w:t>Whitcomb</w:t>
          </w:r>
          <w:r w:rsidR="00A170CE"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  <w:r w:rsidR="009C5696">
        <w:rPr>
          <w:rFonts w:ascii="TheArial" w:hAnsi="TheArial" w:cs="Arial"/>
          <w:sz w:val="24"/>
          <w:szCs w:val="24"/>
        </w:rPr>
        <w:t xml:space="preserve">made a motion to accept the minutes as read, with a second by </w:t>
      </w:r>
      <w:sdt>
        <w:sdtPr>
          <w:rPr>
            <w:rFonts w:ascii="TheArial" w:hAnsi="TheArial" w:cs="Arial"/>
            <w:sz w:val="24"/>
            <w:szCs w:val="24"/>
          </w:rPr>
          <w:alias w:val="second"/>
          <w:tag w:val="second"/>
          <w:id w:val="846756484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A170CE">
            <w:rPr>
              <w:rFonts w:ascii="TheArial" w:hAnsi="TheArial" w:cs="Arial"/>
              <w:sz w:val="24"/>
              <w:szCs w:val="24"/>
            </w:rPr>
            <w:t xml:space="preserve">Brother </w:t>
          </w:r>
        </w:sdtContent>
      </w:sdt>
      <w:r w:rsidR="007D53ED">
        <w:rPr>
          <w:rFonts w:ascii="TheArial" w:hAnsi="TheArial" w:cs="Arial"/>
          <w:sz w:val="24"/>
          <w:szCs w:val="24"/>
        </w:rPr>
        <w:t>W</w:t>
      </w:r>
      <w:r w:rsidR="00AA172C">
        <w:rPr>
          <w:rFonts w:ascii="TheArial" w:hAnsi="TheArial" w:cs="Arial"/>
          <w:sz w:val="24"/>
          <w:szCs w:val="24"/>
        </w:rPr>
        <w:t>ood</w:t>
      </w:r>
      <w:r w:rsidR="007D53ED">
        <w:rPr>
          <w:rFonts w:ascii="TheArial" w:hAnsi="TheArial" w:cs="Arial"/>
          <w:sz w:val="24"/>
          <w:szCs w:val="24"/>
        </w:rPr>
        <w:t>.</w:t>
      </w:r>
    </w:p>
    <w:p w14:paraId="12FF330D" w14:textId="3DD2F515" w:rsidR="009C5696" w:rsidRDefault="009C5696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The </w:t>
      </w:r>
      <w:r w:rsidR="00A93791">
        <w:rPr>
          <w:rFonts w:ascii="TheArial" w:hAnsi="TheArial" w:cs="Arial"/>
          <w:sz w:val="24"/>
          <w:szCs w:val="24"/>
        </w:rPr>
        <w:t>M</w:t>
      </w:r>
      <w:r>
        <w:rPr>
          <w:rFonts w:ascii="TheArial" w:hAnsi="TheArial" w:cs="Arial"/>
          <w:sz w:val="24"/>
          <w:szCs w:val="24"/>
        </w:rPr>
        <w:t>otion carried.</w:t>
      </w:r>
    </w:p>
    <w:p w14:paraId="0085E4F0" w14:textId="19ECFF38" w:rsidR="009C5696" w:rsidRDefault="00D92937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4</w:t>
      </w:r>
      <w:r w:rsidR="00A15B58">
        <w:rPr>
          <w:rFonts w:ascii="TheArial" w:hAnsi="TheArial" w:cs="Arial"/>
          <w:sz w:val="24"/>
          <w:szCs w:val="24"/>
        </w:rPr>
        <w:t>.</w:t>
      </w:r>
      <w:r w:rsidR="009C5696">
        <w:rPr>
          <w:rFonts w:ascii="TheArial" w:hAnsi="TheArial" w:cs="Arial"/>
          <w:sz w:val="24"/>
          <w:szCs w:val="24"/>
        </w:rPr>
        <w:t xml:space="preserve"> The following carriers submitted applications for membership in the NALC and Branch 361:</w:t>
      </w:r>
      <w:r w:rsidR="00B0497B">
        <w:rPr>
          <w:rFonts w:ascii="TheArial" w:hAnsi="TheArial" w:cs="Arial"/>
          <w:sz w:val="24"/>
          <w:szCs w:val="24"/>
        </w:rPr>
        <w:t xml:space="preserve"> </w:t>
      </w:r>
      <w:sdt>
        <w:sdtPr>
          <w:rPr>
            <w:rFonts w:ascii="TheArial" w:hAnsi="TheArial" w:cs="Arial"/>
            <w:sz w:val="24"/>
            <w:szCs w:val="24"/>
          </w:rPr>
          <w:id w:val="-503118318"/>
          <w:placeholder>
            <w:docPart w:val="DefaultPlaceholder_-1854013440"/>
          </w:placeholder>
          <w:text w:multiLine="1"/>
        </w:sdtPr>
        <w:sdtEndPr/>
        <w:sdtContent>
          <w:r w:rsidR="00587DD6">
            <w:rPr>
              <w:rFonts w:ascii="TheArial" w:hAnsi="TheArial" w:cs="Arial"/>
              <w:sz w:val="24"/>
              <w:szCs w:val="24"/>
            </w:rPr>
            <w:t xml:space="preserve">Danielle Auden, Rebecca </w:t>
          </w:r>
          <w:proofErr w:type="spellStart"/>
          <w:r w:rsidR="00587DD6">
            <w:rPr>
              <w:rFonts w:ascii="TheArial" w:hAnsi="TheArial" w:cs="Arial"/>
              <w:sz w:val="24"/>
              <w:szCs w:val="24"/>
            </w:rPr>
            <w:t>Bafowaa</w:t>
          </w:r>
          <w:proofErr w:type="spellEnd"/>
          <w:r w:rsidR="00587DD6">
            <w:rPr>
              <w:rFonts w:ascii="TheArial" w:hAnsi="TheArial" w:cs="Arial"/>
              <w:sz w:val="24"/>
              <w:szCs w:val="24"/>
            </w:rPr>
            <w:t xml:space="preserve">, Jamie Smith, Olivia </w:t>
          </w:r>
          <w:proofErr w:type="spellStart"/>
          <w:r w:rsidR="00587DD6">
            <w:rPr>
              <w:rFonts w:ascii="TheArial" w:hAnsi="TheArial" w:cs="Arial"/>
              <w:sz w:val="24"/>
              <w:szCs w:val="24"/>
            </w:rPr>
            <w:t>Kapitzke</w:t>
          </w:r>
          <w:proofErr w:type="spellEnd"/>
          <w:r w:rsidR="00587DD6">
            <w:rPr>
              <w:rFonts w:ascii="TheArial" w:hAnsi="TheArial" w:cs="Arial"/>
              <w:sz w:val="24"/>
              <w:szCs w:val="24"/>
            </w:rPr>
            <w:t xml:space="preserve">, Whitney Chapman, Kaitlyn Bailey, Brittany James, Brett Foley, Justin Brown, Lukis Pauley, Amber Slone, </w:t>
          </w:r>
          <w:proofErr w:type="spellStart"/>
          <w:r w:rsidR="00587DD6">
            <w:rPr>
              <w:rFonts w:ascii="TheArial" w:hAnsi="TheArial" w:cs="Arial"/>
              <w:sz w:val="24"/>
              <w:szCs w:val="24"/>
            </w:rPr>
            <w:t>Kenita</w:t>
          </w:r>
          <w:proofErr w:type="spellEnd"/>
          <w:r w:rsidR="00587DD6">
            <w:rPr>
              <w:rFonts w:ascii="TheArial" w:hAnsi="TheArial" w:cs="Arial"/>
              <w:sz w:val="24"/>
              <w:szCs w:val="24"/>
            </w:rPr>
            <w:t xml:space="preserve"> Turner, Rebekah </w:t>
          </w:r>
          <w:proofErr w:type="spellStart"/>
          <w:r w:rsidR="00587DD6">
            <w:rPr>
              <w:rFonts w:ascii="TheArial" w:hAnsi="TheArial" w:cs="Arial"/>
              <w:sz w:val="24"/>
              <w:szCs w:val="24"/>
            </w:rPr>
            <w:t>Zemo</w:t>
          </w:r>
          <w:proofErr w:type="spellEnd"/>
          <w:r w:rsidR="00587DD6">
            <w:rPr>
              <w:rFonts w:ascii="TheArial" w:hAnsi="TheArial" w:cs="Arial"/>
              <w:sz w:val="24"/>
              <w:szCs w:val="24"/>
            </w:rPr>
            <w:t xml:space="preserve">, Adam </w:t>
          </w:r>
          <w:proofErr w:type="spellStart"/>
          <w:r w:rsidR="00587DD6">
            <w:rPr>
              <w:rFonts w:ascii="TheArial" w:hAnsi="TheArial" w:cs="Arial"/>
              <w:sz w:val="24"/>
              <w:szCs w:val="24"/>
            </w:rPr>
            <w:t>Claar</w:t>
          </w:r>
          <w:proofErr w:type="spellEnd"/>
          <w:r w:rsidR="00587DD6">
            <w:rPr>
              <w:rFonts w:ascii="TheArial" w:hAnsi="TheArial" w:cs="Arial"/>
              <w:sz w:val="24"/>
              <w:szCs w:val="24"/>
            </w:rPr>
            <w:t xml:space="preserve">, Brooklyn Bowling, and Rodney Trussell. </w:t>
          </w:r>
          <w:r w:rsidR="00587DD6">
            <w:rPr>
              <w:rFonts w:ascii="TheArial" w:hAnsi="TheArial" w:cs="Arial"/>
              <w:sz w:val="24"/>
              <w:szCs w:val="24"/>
            </w:rPr>
            <w:br/>
          </w:r>
          <w:r w:rsidR="00A15B58">
            <w:rPr>
              <w:rFonts w:ascii="TheArial" w:hAnsi="TheArial" w:cs="Arial"/>
              <w:sz w:val="24"/>
              <w:szCs w:val="24"/>
            </w:rPr>
            <w:br/>
            <w:t>Brother</w:t>
          </w:r>
          <w:r w:rsidR="00AA172C">
            <w:rPr>
              <w:rFonts w:ascii="TheArial" w:hAnsi="TheArial" w:cs="Arial"/>
              <w:sz w:val="24"/>
              <w:szCs w:val="24"/>
            </w:rPr>
            <w:t xml:space="preserve"> Smith</w:t>
          </w:r>
          <w:r w:rsidR="00A15B58">
            <w:rPr>
              <w:rFonts w:ascii="TheArial" w:hAnsi="TheArial" w:cs="Arial"/>
              <w:sz w:val="24"/>
              <w:szCs w:val="24"/>
            </w:rPr>
            <w:t xml:space="preserve"> made a motion to accept </w:t>
          </w:r>
          <w:r w:rsidR="003C099E">
            <w:rPr>
              <w:rFonts w:ascii="TheArial" w:hAnsi="TheArial" w:cs="Arial"/>
              <w:sz w:val="24"/>
              <w:szCs w:val="24"/>
            </w:rPr>
            <w:t>the new members</w:t>
          </w:r>
          <w:r w:rsidR="00A15B58">
            <w:rPr>
              <w:rFonts w:ascii="TheArial" w:hAnsi="TheArial" w:cs="Arial"/>
              <w:sz w:val="24"/>
              <w:szCs w:val="24"/>
            </w:rPr>
            <w:t xml:space="preserve"> as read, with a second by </w:t>
          </w:r>
          <w:r w:rsidR="00AA172C">
            <w:rPr>
              <w:rFonts w:ascii="TheArial" w:hAnsi="TheArial" w:cs="Arial"/>
              <w:sz w:val="24"/>
              <w:szCs w:val="24"/>
            </w:rPr>
            <w:t>Sister Caywood</w:t>
          </w:r>
          <w:r w:rsidR="00A15B58">
            <w:rPr>
              <w:rFonts w:ascii="TheArial" w:hAnsi="TheArial" w:cs="Arial"/>
              <w:sz w:val="24"/>
              <w:szCs w:val="24"/>
            </w:rPr>
            <w:t>.</w:t>
          </w:r>
          <w:r w:rsidR="00A15B58">
            <w:rPr>
              <w:rFonts w:ascii="TheArial" w:hAnsi="TheArial" w:cs="Arial"/>
              <w:sz w:val="24"/>
              <w:szCs w:val="24"/>
            </w:rPr>
            <w:br/>
          </w:r>
          <w:r w:rsidR="00A15B58">
            <w:rPr>
              <w:rFonts w:ascii="TheArial" w:hAnsi="TheArial" w:cs="Arial"/>
              <w:sz w:val="24"/>
              <w:szCs w:val="24"/>
            </w:rPr>
            <w:br/>
            <w:t xml:space="preserve">The </w:t>
          </w:r>
          <w:r w:rsidR="009B01D0">
            <w:rPr>
              <w:rFonts w:ascii="TheArial" w:hAnsi="TheArial" w:cs="Arial"/>
              <w:sz w:val="24"/>
              <w:szCs w:val="24"/>
            </w:rPr>
            <w:t>M</w:t>
          </w:r>
          <w:r w:rsidR="00A15B58">
            <w:rPr>
              <w:rFonts w:ascii="TheArial" w:hAnsi="TheArial" w:cs="Arial"/>
              <w:sz w:val="24"/>
              <w:szCs w:val="24"/>
            </w:rPr>
            <w:t>otion carried.</w:t>
          </w:r>
        </w:sdtContent>
      </w:sdt>
    </w:p>
    <w:p w14:paraId="19BB95D1" w14:textId="2AEF756C" w:rsidR="00B0497B" w:rsidRPr="00A15B58" w:rsidRDefault="00D92937" w:rsidP="00A15B58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5</w:t>
      </w:r>
      <w:r w:rsidR="00B0497B" w:rsidRPr="00A15B58">
        <w:rPr>
          <w:rFonts w:ascii="TheArial" w:hAnsi="TheArial" w:cs="Arial"/>
          <w:sz w:val="24"/>
          <w:szCs w:val="24"/>
        </w:rPr>
        <w:t xml:space="preserve">. Health Benefits Representative Whitcomb spoke on </w:t>
      </w:r>
      <w:sdt>
        <w:sdtPr>
          <w:rPr>
            <w:rFonts w:ascii="TheArial" w:hAnsi="TheArial" w:cs="Arial"/>
            <w:sz w:val="24"/>
            <w:szCs w:val="24"/>
          </w:rPr>
          <w:id w:val="262649697"/>
          <w:placeholder>
            <w:docPart w:val="DefaultPlaceholder_-1854013440"/>
          </w:placeholder>
          <w:text w:multiLine="1"/>
        </w:sdtPr>
        <w:sdtEndPr/>
        <w:sdtContent>
          <w:r w:rsidR="00AA172C">
            <w:rPr>
              <w:rFonts w:ascii="TheArial" w:hAnsi="TheArial" w:cs="Arial"/>
              <w:sz w:val="24"/>
              <w:szCs w:val="24"/>
            </w:rPr>
            <w:t xml:space="preserve">Cigna Telehealth Connection that lets you get the care you need. You can connect with a board-certified doctor via video chat or phone.  </w:t>
          </w:r>
          <w:proofErr w:type="spellStart"/>
          <w:r w:rsidR="00DE4425">
            <w:rPr>
              <w:rFonts w:ascii="TheArial" w:hAnsi="TheArial" w:cs="Arial"/>
              <w:sz w:val="24"/>
              <w:szCs w:val="24"/>
            </w:rPr>
            <w:t>Televists</w:t>
          </w:r>
          <w:proofErr w:type="spellEnd"/>
          <w:r w:rsidR="00DE4425">
            <w:rPr>
              <w:rFonts w:ascii="TheArial" w:hAnsi="TheArial" w:cs="Arial"/>
              <w:sz w:val="24"/>
              <w:szCs w:val="24"/>
            </w:rPr>
            <w:t xml:space="preserve"> are cost-effective and cost less than going to an emergency room. Remember Telehealth services are only available for minor, non-life-threatening conditions. </w:t>
          </w:r>
        </w:sdtContent>
      </w:sdt>
    </w:p>
    <w:p w14:paraId="2A86E748" w14:textId="0E334E21" w:rsidR="00B0497B" w:rsidRDefault="00D92937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6</w:t>
      </w:r>
      <w:r w:rsidR="00B0497B">
        <w:rPr>
          <w:rFonts w:ascii="TheArial" w:hAnsi="TheArial" w:cs="Arial"/>
          <w:sz w:val="24"/>
          <w:szCs w:val="24"/>
        </w:rPr>
        <w:t xml:space="preserve">. Trustee </w:t>
      </w:r>
      <w:sdt>
        <w:sdtPr>
          <w:rPr>
            <w:rFonts w:ascii="TheArial" w:hAnsi="TheArial" w:cs="Arial"/>
            <w:sz w:val="24"/>
            <w:szCs w:val="24"/>
          </w:rPr>
          <w:alias w:val="trustee"/>
          <w:tag w:val="trustee"/>
          <w:id w:val="-1701310725"/>
          <w:placeholder>
            <w:docPart w:val="DefaultPlaceholder_-1854013438"/>
          </w:placeholder>
          <w:dropDownList>
            <w:listItem w:displayText="McNulty" w:value="McNulty"/>
            <w:listItem w:displayText="Smith" w:value="Smith"/>
            <w:listItem w:displayText="Craig" w:value="Craig"/>
          </w:dropDownList>
        </w:sdtPr>
        <w:sdtEndPr/>
        <w:sdtContent>
          <w:r w:rsidR="00DE4425">
            <w:rPr>
              <w:rFonts w:ascii="TheArial" w:hAnsi="TheArial" w:cs="Arial"/>
              <w:sz w:val="24"/>
              <w:szCs w:val="24"/>
            </w:rPr>
            <w:t>Craig</w:t>
          </w:r>
        </w:sdtContent>
      </w:sdt>
      <w:r w:rsidR="00B0497B">
        <w:rPr>
          <w:rFonts w:ascii="TheArial" w:hAnsi="TheArial" w:cs="Arial"/>
          <w:sz w:val="24"/>
          <w:szCs w:val="24"/>
        </w:rPr>
        <w:t xml:space="preserve"> gave the following expenditure report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563530867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DE4425">
            <w:rPr>
              <w:rFonts w:ascii="TheArial" w:hAnsi="TheArial" w:cs="Arial"/>
              <w:sz w:val="24"/>
              <w:szCs w:val="24"/>
            </w:rPr>
            <w:t>February</w:t>
          </w:r>
        </w:sdtContent>
      </w:sdt>
      <w:r w:rsidR="00F436E5">
        <w:rPr>
          <w:rFonts w:ascii="TheArial" w:hAnsi="TheArial" w:cs="Arial"/>
          <w:sz w:val="24"/>
          <w:szCs w:val="24"/>
        </w:rPr>
        <w:t>:</w:t>
      </w:r>
    </w:p>
    <w:p w14:paraId="0A911AF7" w14:textId="09455D3C" w:rsidR="00F436E5" w:rsidRPr="00452E5B" w:rsidRDefault="00603684" w:rsidP="00452E5B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id w:val="-1905755315"/>
          <w:placeholder>
            <w:docPart w:val="DefaultPlaceholder_-1854013440"/>
          </w:placeholder>
          <w:text w:multiLine="1"/>
        </w:sdtPr>
        <w:sdtEndPr/>
        <w:sdtContent>
          <w:r w:rsidR="00A170CE" w:rsidRPr="00452E5B">
            <w:rPr>
              <w:rFonts w:ascii="TheArial" w:hAnsi="TheArial" w:cs="Arial"/>
              <w:sz w:val="24"/>
              <w:szCs w:val="24"/>
            </w:rPr>
            <w:t xml:space="preserve">Trustee Expense Report </w:t>
          </w:r>
          <w:r w:rsidR="005A1D13">
            <w:rPr>
              <w:rFonts w:ascii="TheArial" w:hAnsi="TheArial" w:cs="Arial"/>
              <w:sz w:val="24"/>
              <w:szCs w:val="24"/>
            </w:rPr>
            <w:t>February</w:t>
          </w:r>
          <w:r w:rsidR="00A170CE" w:rsidRPr="00452E5B">
            <w:rPr>
              <w:rFonts w:ascii="TheArial" w:hAnsi="TheArial" w:cs="Arial"/>
              <w:sz w:val="24"/>
              <w:szCs w:val="24"/>
            </w:rPr>
            <w:t xml:space="preserve"> 202</w:t>
          </w:r>
          <w:r w:rsidR="005E0E06">
            <w:rPr>
              <w:rFonts w:ascii="TheArial" w:hAnsi="TheArial" w:cs="Arial"/>
              <w:sz w:val="24"/>
              <w:szCs w:val="24"/>
            </w:rPr>
            <w:t>1</w:t>
          </w:r>
          <w:r w:rsidR="00B213A9" w:rsidRPr="00452E5B">
            <w:rPr>
              <w:rFonts w:ascii="TheArial" w:hAnsi="TheArial" w:cs="Arial"/>
              <w:sz w:val="24"/>
              <w:szCs w:val="24"/>
            </w:rPr>
            <w:t>:</w:t>
          </w:r>
        </w:sdtContent>
      </w:sdt>
    </w:p>
    <w:p w14:paraId="37F1E18B" w14:textId="6CB7EA26" w:rsidR="00452E5B" w:rsidRDefault="00452E5B" w:rsidP="002B509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452E5B">
        <w:rPr>
          <w:rFonts w:ascii="TheArial" w:hAnsi="TheArial" w:cs="Arial"/>
          <w:sz w:val="24"/>
          <w:szCs w:val="24"/>
        </w:rPr>
        <w:t>Utilities</w:t>
      </w:r>
      <w:r>
        <w:rPr>
          <w:rFonts w:ascii="TheArial" w:hAnsi="TheArial" w:cs="Arial"/>
          <w:sz w:val="24"/>
          <w:szCs w:val="24"/>
        </w:rPr>
        <w:t xml:space="preserve">                                              </w:t>
      </w:r>
      <w:r w:rsidRPr="00452E5B">
        <w:rPr>
          <w:rFonts w:ascii="TheArial" w:hAnsi="TheArial" w:cs="Arial"/>
          <w:sz w:val="24"/>
          <w:szCs w:val="24"/>
        </w:rPr>
        <w:t xml:space="preserve"> </w:t>
      </w:r>
      <w:r w:rsidRPr="00452E5B">
        <w:rPr>
          <w:rFonts w:ascii="Calibri" w:eastAsia="Times New Roman" w:hAnsi="Calibri" w:cs="Times New Roman"/>
          <w:color w:val="000000"/>
        </w:rPr>
        <w:t>$</w:t>
      </w:r>
      <w:r w:rsidR="002B509B">
        <w:rPr>
          <w:rFonts w:ascii="Calibri" w:eastAsia="Times New Roman" w:hAnsi="Calibri" w:cs="Times New Roman"/>
          <w:color w:val="000000"/>
        </w:rPr>
        <w:t>567.93</w:t>
      </w:r>
      <w:r w:rsidRPr="002B509B">
        <w:rPr>
          <w:rFonts w:ascii="Calibri" w:eastAsia="Times New Roman" w:hAnsi="Calibri" w:cs="Times New Roman"/>
          <w:color w:val="000000"/>
        </w:rPr>
        <w:t xml:space="preserve"> </w:t>
      </w:r>
    </w:p>
    <w:p w14:paraId="669E9463" w14:textId="7F5DBE80" w:rsidR="002B509B" w:rsidRPr="002B509B" w:rsidRDefault="002B509B" w:rsidP="002B509B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</w:rPr>
      </w:pPr>
      <w:r>
        <w:rPr>
          <w:rFonts w:ascii="TheArial" w:hAnsi="TheArial" w:cs="Arial"/>
          <w:sz w:val="24"/>
          <w:szCs w:val="24"/>
        </w:rPr>
        <w:t xml:space="preserve">Building Supply                                </w:t>
      </w:r>
      <w:r w:rsidRPr="002B509B">
        <w:rPr>
          <w:rFonts w:cstheme="minorHAnsi"/>
          <w:sz w:val="24"/>
          <w:szCs w:val="24"/>
        </w:rPr>
        <w:t>$92.09</w:t>
      </w:r>
    </w:p>
    <w:p w14:paraId="1981F2B7" w14:textId="30D90D89" w:rsidR="00452E5B" w:rsidRDefault="00452E5B" w:rsidP="00452E5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452E5B">
        <w:rPr>
          <w:rFonts w:ascii="TheArial" w:hAnsi="TheArial" w:cs="Arial"/>
          <w:sz w:val="24"/>
          <w:szCs w:val="24"/>
        </w:rPr>
        <w:t xml:space="preserve">Building Maintenance  </w:t>
      </w:r>
      <w:r>
        <w:rPr>
          <w:rFonts w:ascii="TheArial" w:hAnsi="TheArial" w:cs="Arial"/>
          <w:sz w:val="24"/>
          <w:szCs w:val="24"/>
        </w:rPr>
        <w:t xml:space="preserve">                 </w:t>
      </w:r>
      <w:r w:rsidRPr="00452E5B">
        <w:rPr>
          <w:rFonts w:ascii="TheArial" w:hAnsi="TheArial" w:cs="Arial"/>
          <w:sz w:val="24"/>
          <w:szCs w:val="24"/>
        </w:rPr>
        <w:t xml:space="preserve"> </w:t>
      </w:r>
      <w:r w:rsidRPr="00452E5B">
        <w:rPr>
          <w:rFonts w:ascii="Calibri" w:eastAsia="Times New Roman" w:hAnsi="Calibri" w:cs="Times New Roman"/>
          <w:color w:val="000000"/>
        </w:rPr>
        <w:t>$</w:t>
      </w:r>
      <w:r w:rsidR="002B509B">
        <w:rPr>
          <w:rFonts w:ascii="Calibri" w:eastAsia="Times New Roman" w:hAnsi="Calibri" w:cs="Times New Roman"/>
          <w:color w:val="000000"/>
        </w:rPr>
        <w:t>803.00</w:t>
      </w:r>
    </w:p>
    <w:p w14:paraId="0B0DB327" w14:textId="1656C245" w:rsidR="00452E5B" w:rsidRDefault="00452E5B" w:rsidP="00452E5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452E5B">
        <w:rPr>
          <w:rFonts w:ascii="TheArial" w:hAnsi="TheArial" w:cs="Arial"/>
          <w:sz w:val="24"/>
          <w:szCs w:val="24"/>
        </w:rPr>
        <w:t xml:space="preserve">Newsletter Mailing/Postage </w:t>
      </w:r>
      <w:r>
        <w:rPr>
          <w:rFonts w:ascii="TheArial" w:hAnsi="TheArial" w:cs="Arial"/>
          <w:sz w:val="24"/>
          <w:szCs w:val="24"/>
        </w:rPr>
        <w:t xml:space="preserve">       </w:t>
      </w:r>
      <w:r w:rsidRPr="00452E5B">
        <w:rPr>
          <w:rFonts w:ascii="Calibri" w:eastAsia="Times New Roman" w:hAnsi="Calibri" w:cs="Times New Roman"/>
          <w:color w:val="000000"/>
        </w:rPr>
        <w:t>$</w:t>
      </w:r>
      <w:r w:rsidR="002B509B">
        <w:rPr>
          <w:rFonts w:ascii="Calibri" w:eastAsia="Times New Roman" w:hAnsi="Calibri" w:cs="Times New Roman"/>
          <w:color w:val="000000"/>
        </w:rPr>
        <w:t>692.69</w:t>
      </w:r>
    </w:p>
    <w:p w14:paraId="143F1F1F" w14:textId="591BEE25" w:rsidR="00452E5B" w:rsidRDefault="00452E5B" w:rsidP="00452E5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452E5B">
        <w:rPr>
          <w:rFonts w:ascii="TheArial" w:hAnsi="TheArial" w:cs="Arial"/>
          <w:sz w:val="24"/>
          <w:szCs w:val="24"/>
        </w:rPr>
        <w:t xml:space="preserve">Postage </w:t>
      </w:r>
      <w:r>
        <w:rPr>
          <w:rFonts w:ascii="TheArial" w:hAnsi="TheArial" w:cs="Arial"/>
          <w:sz w:val="24"/>
          <w:szCs w:val="24"/>
        </w:rPr>
        <w:t xml:space="preserve">                                              </w:t>
      </w:r>
      <w:r w:rsidRPr="00452E5B">
        <w:rPr>
          <w:rFonts w:ascii="Calibri" w:eastAsia="Times New Roman" w:hAnsi="Calibri" w:cs="Times New Roman"/>
          <w:color w:val="000000"/>
        </w:rPr>
        <w:t>$1</w:t>
      </w:r>
      <w:r w:rsidR="002B509B">
        <w:rPr>
          <w:rFonts w:ascii="Calibri" w:eastAsia="Times New Roman" w:hAnsi="Calibri" w:cs="Times New Roman"/>
          <w:color w:val="000000"/>
        </w:rPr>
        <w:t>8.95</w:t>
      </w:r>
      <w:r w:rsidRPr="00452E5B">
        <w:rPr>
          <w:rFonts w:ascii="Calibri" w:eastAsia="Times New Roman" w:hAnsi="Calibri" w:cs="Times New Roman"/>
          <w:color w:val="000000"/>
        </w:rPr>
        <w:t xml:space="preserve"> </w:t>
      </w:r>
    </w:p>
    <w:p w14:paraId="48FBAF75" w14:textId="6150207E" w:rsidR="00452E5B" w:rsidRDefault="002B509B" w:rsidP="00452E5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TheArial" w:hAnsi="TheArial" w:cs="Arial"/>
          <w:sz w:val="24"/>
          <w:szCs w:val="24"/>
        </w:rPr>
        <w:t xml:space="preserve">Unplanned        </w:t>
      </w:r>
      <w:r w:rsidR="00452E5B" w:rsidRPr="00452E5B">
        <w:rPr>
          <w:rFonts w:ascii="TheArial" w:hAnsi="TheArial" w:cs="Arial"/>
          <w:sz w:val="24"/>
          <w:szCs w:val="24"/>
        </w:rPr>
        <w:t xml:space="preserve"> </w:t>
      </w:r>
      <w:r w:rsidR="00452E5B">
        <w:rPr>
          <w:rFonts w:ascii="TheArial" w:hAnsi="TheArial" w:cs="Arial"/>
          <w:sz w:val="24"/>
          <w:szCs w:val="24"/>
        </w:rPr>
        <w:t xml:space="preserve">                                </w:t>
      </w:r>
      <w:r w:rsidR="00452E5B" w:rsidRPr="00452E5B">
        <w:rPr>
          <w:rFonts w:ascii="Calibri" w:eastAsia="Times New Roman" w:hAnsi="Calibri" w:cs="Times New Roman"/>
          <w:color w:val="000000"/>
        </w:rPr>
        <w:t>$</w:t>
      </w:r>
      <w:r>
        <w:rPr>
          <w:rFonts w:ascii="Calibri" w:eastAsia="Times New Roman" w:hAnsi="Calibri" w:cs="Times New Roman"/>
          <w:color w:val="000000"/>
        </w:rPr>
        <w:t>69.36</w:t>
      </w:r>
    </w:p>
    <w:p w14:paraId="04ECF403" w14:textId="6E490AB8" w:rsidR="00452E5B" w:rsidRDefault="00452E5B" w:rsidP="00452E5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452E5B">
        <w:rPr>
          <w:rFonts w:ascii="TheArial" w:hAnsi="TheArial" w:cs="Arial"/>
          <w:sz w:val="24"/>
          <w:szCs w:val="24"/>
        </w:rPr>
        <w:t>Office Supplies</w:t>
      </w:r>
      <w:r>
        <w:rPr>
          <w:rFonts w:ascii="TheArial" w:hAnsi="TheArial" w:cs="Arial"/>
          <w:sz w:val="24"/>
          <w:szCs w:val="24"/>
        </w:rPr>
        <w:t xml:space="preserve">                               </w:t>
      </w:r>
      <w:r w:rsidRPr="00452E5B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 xml:space="preserve"> </w:t>
      </w:r>
      <w:r w:rsidRPr="00452E5B">
        <w:rPr>
          <w:rFonts w:ascii="Calibri" w:eastAsia="Times New Roman" w:hAnsi="Calibri" w:cs="Times New Roman"/>
          <w:color w:val="000000"/>
        </w:rPr>
        <w:t>$</w:t>
      </w:r>
      <w:r w:rsidR="002B509B">
        <w:rPr>
          <w:rFonts w:ascii="Calibri" w:eastAsia="Times New Roman" w:hAnsi="Calibri" w:cs="Times New Roman"/>
          <w:color w:val="000000"/>
        </w:rPr>
        <w:t>154</w:t>
      </w:r>
      <w:r w:rsidRPr="00452E5B">
        <w:rPr>
          <w:rFonts w:ascii="Calibri" w:eastAsia="Times New Roman" w:hAnsi="Calibri" w:cs="Times New Roman"/>
          <w:color w:val="000000"/>
        </w:rPr>
        <w:t xml:space="preserve">.21 </w:t>
      </w:r>
    </w:p>
    <w:p w14:paraId="3BEDA7A5" w14:textId="2122C0AA" w:rsidR="00897561" w:rsidRDefault="002B509B" w:rsidP="00897561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TheArial" w:hAnsi="TheArial" w:cs="Arial"/>
          <w:sz w:val="24"/>
          <w:szCs w:val="24"/>
        </w:rPr>
        <w:t>Personal Items</w:t>
      </w:r>
      <w:r w:rsidR="00452E5B">
        <w:rPr>
          <w:rFonts w:ascii="TheArial" w:hAnsi="TheArial" w:cs="Arial"/>
          <w:sz w:val="24"/>
          <w:szCs w:val="24"/>
        </w:rPr>
        <w:t xml:space="preserve">                                </w:t>
      </w:r>
      <w:r w:rsidR="00452E5B" w:rsidRPr="00452E5B">
        <w:rPr>
          <w:rFonts w:ascii="TheArial" w:hAnsi="TheArial" w:cs="Arial"/>
          <w:sz w:val="24"/>
          <w:szCs w:val="24"/>
        </w:rPr>
        <w:t xml:space="preserve"> </w:t>
      </w:r>
      <w:r w:rsidR="00452E5B" w:rsidRPr="00452E5B">
        <w:rPr>
          <w:rFonts w:ascii="Calibri" w:eastAsia="Times New Roman" w:hAnsi="Calibri" w:cs="Times New Roman"/>
          <w:color w:val="000000"/>
        </w:rPr>
        <w:t>$</w:t>
      </w:r>
      <w:r>
        <w:rPr>
          <w:rFonts w:ascii="Calibri" w:eastAsia="Times New Roman" w:hAnsi="Calibri" w:cs="Times New Roman"/>
          <w:color w:val="000000"/>
        </w:rPr>
        <w:t>1,121.18</w:t>
      </w:r>
    </w:p>
    <w:p w14:paraId="2718E9BC" w14:textId="77777777" w:rsidR="00897561" w:rsidRPr="00897561" w:rsidRDefault="00897561" w:rsidP="00897561">
      <w:pPr>
        <w:pStyle w:val="ListParagraph"/>
        <w:ind w:left="780"/>
        <w:rPr>
          <w:rFonts w:ascii="Calibri" w:eastAsia="Times New Roman" w:hAnsi="Calibri" w:cs="Times New Roman"/>
          <w:color w:val="000000"/>
        </w:rPr>
      </w:pPr>
    </w:p>
    <w:p w14:paraId="047155BD" w14:textId="2FCA920F" w:rsidR="00897561" w:rsidRPr="00897561" w:rsidRDefault="00897561" w:rsidP="00897561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897561">
        <w:rPr>
          <w:rFonts w:ascii="TheArial" w:hAnsi="TheArial" w:cs="Arial"/>
          <w:sz w:val="24"/>
          <w:szCs w:val="24"/>
        </w:rPr>
        <w:t>Total Expenses:</w:t>
      </w:r>
      <w:r>
        <w:rPr>
          <w:rFonts w:ascii="TheArial" w:hAnsi="TheArial" w:cs="Arial"/>
          <w:sz w:val="24"/>
          <w:szCs w:val="24"/>
        </w:rPr>
        <w:t xml:space="preserve">                             </w:t>
      </w:r>
      <w:r w:rsidR="002B509B">
        <w:rPr>
          <w:rFonts w:ascii="TheArial" w:hAnsi="TheArial" w:cs="Arial"/>
          <w:sz w:val="24"/>
          <w:szCs w:val="24"/>
        </w:rPr>
        <w:t xml:space="preserve"> </w:t>
      </w:r>
      <w:r w:rsidRPr="00897561">
        <w:rPr>
          <w:rFonts w:ascii="TheArial" w:hAnsi="TheArial" w:cs="Arial"/>
          <w:sz w:val="24"/>
          <w:szCs w:val="24"/>
        </w:rPr>
        <w:t xml:space="preserve"> </w:t>
      </w:r>
      <w:r w:rsidRPr="00897561">
        <w:rPr>
          <w:rFonts w:ascii="Calibri" w:eastAsia="Times New Roman" w:hAnsi="Calibri" w:cs="Times New Roman"/>
          <w:color w:val="000000"/>
        </w:rPr>
        <w:t>$</w:t>
      </w:r>
      <w:r w:rsidR="002B509B">
        <w:rPr>
          <w:rFonts w:ascii="Calibri" w:eastAsia="Times New Roman" w:hAnsi="Calibri" w:cs="Times New Roman"/>
          <w:color w:val="000000"/>
        </w:rPr>
        <w:t>3,519.41</w:t>
      </w:r>
      <w:r w:rsidRPr="00897561">
        <w:rPr>
          <w:rFonts w:ascii="Calibri" w:eastAsia="Times New Roman" w:hAnsi="Calibri" w:cs="Times New Roman"/>
          <w:color w:val="000000"/>
        </w:rPr>
        <w:t xml:space="preserve"> </w:t>
      </w:r>
    </w:p>
    <w:p w14:paraId="0A6588FD" w14:textId="3E5F54FA" w:rsidR="00452E5B" w:rsidRPr="00452E5B" w:rsidRDefault="00452E5B" w:rsidP="00897561">
      <w:pPr>
        <w:pStyle w:val="ListParagraph"/>
        <w:ind w:left="780"/>
        <w:rPr>
          <w:rFonts w:ascii="TheArial" w:hAnsi="TheArial" w:cs="Arial"/>
          <w:sz w:val="24"/>
          <w:szCs w:val="24"/>
        </w:rPr>
      </w:pPr>
    </w:p>
    <w:p w14:paraId="7A9EC012" w14:textId="359775ED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</w:t>
      </w: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957910435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A170CE">
            <w:rPr>
              <w:rFonts w:ascii="TheArial" w:hAnsi="TheArial" w:cs="Arial"/>
              <w:sz w:val="24"/>
              <w:szCs w:val="24"/>
            </w:rPr>
            <w:t xml:space="preserve">Brother </w:t>
          </w:r>
          <w:r w:rsidR="00DE4425">
            <w:rPr>
              <w:rFonts w:ascii="TheArial" w:hAnsi="TheArial" w:cs="Arial"/>
              <w:sz w:val="24"/>
              <w:szCs w:val="24"/>
            </w:rPr>
            <w:t xml:space="preserve">McNulty </w:t>
          </w:r>
        </w:sdtContent>
      </w:sdt>
      <w:r w:rsidR="00A170CE">
        <w:rPr>
          <w:rFonts w:ascii="TheArial" w:hAnsi="TheArial" w:cs="Arial"/>
          <w:sz w:val="24"/>
          <w:szCs w:val="24"/>
        </w:rPr>
        <w:t>m</w:t>
      </w:r>
      <w:r>
        <w:rPr>
          <w:rFonts w:ascii="TheArial" w:hAnsi="TheArial" w:cs="Arial"/>
          <w:sz w:val="24"/>
          <w:szCs w:val="24"/>
        </w:rPr>
        <w:t>ade a motion to accept the expense report as read</w:t>
      </w:r>
      <w:r w:rsidR="007C67E7">
        <w:rPr>
          <w:rFonts w:ascii="TheArial" w:hAnsi="TheArial" w:cs="Arial"/>
          <w:sz w:val="24"/>
          <w:szCs w:val="24"/>
        </w:rPr>
        <w:t>,</w:t>
      </w:r>
      <w:r>
        <w:rPr>
          <w:rFonts w:ascii="TheArial" w:hAnsi="TheArial" w:cs="Arial"/>
          <w:sz w:val="24"/>
          <w:szCs w:val="24"/>
        </w:rPr>
        <w:t xml:space="preserve"> with a second by </w:t>
      </w:r>
      <w:sdt>
        <w:sdtPr>
          <w:rPr>
            <w:rFonts w:ascii="TheArial" w:hAnsi="TheArial" w:cs="Arial"/>
            <w:sz w:val="24"/>
            <w:szCs w:val="24"/>
          </w:rPr>
          <w:alias w:val="second"/>
          <w:tag w:val="second"/>
          <w:id w:val="-292522298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A170CE">
            <w:rPr>
              <w:rFonts w:ascii="TheArial" w:hAnsi="TheArial" w:cs="Arial"/>
              <w:sz w:val="24"/>
              <w:szCs w:val="24"/>
            </w:rPr>
            <w:t>Brother Waltz</w:t>
          </w:r>
        </w:sdtContent>
      </w:sdt>
    </w:p>
    <w:p w14:paraId="004FB8FC" w14:textId="3B4E4D3E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9B01D0">
        <w:rPr>
          <w:rFonts w:ascii="TheArial" w:hAnsi="TheArial" w:cs="Arial"/>
          <w:sz w:val="24"/>
          <w:szCs w:val="24"/>
        </w:rPr>
        <w:t xml:space="preserve">The </w:t>
      </w:r>
      <w:r>
        <w:rPr>
          <w:rFonts w:ascii="TheArial" w:hAnsi="TheArial" w:cs="Arial"/>
          <w:sz w:val="24"/>
          <w:szCs w:val="24"/>
        </w:rPr>
        <w:t>Motion</w:t>
      </w:r>
      <w:r w:rsidR="009B01D0">
        <w:rPr>
          <w:rFonts w:ascii="TheArial" w:hAnsi="TheArial" w:cs="Arial"/>
          <w:sz w:val="24"/>
          <w:szCs w:val="24"/>
        </w:rPr>
        <w:t xml:space="preserve"> carried</w:t>
      </w:r>
      <w:r w:rsidR="004641A8">
        <w:rPr>
          <w:rFonts w:ascii="TheArial" w:hAnsi="TheArial" w:cs="Arial"/>
          <w:sz w:val="24"/>
          <w:szCs w:val="24"/>
        </w:rPr>
        <w:t>.</w:t>
      </w:r>
    </w:p>
    <w:p w14:paraId="45F614D3" w14:textId="0C89B035" w:rsidR="005F01F8" w:rsidRDefault="005F01F8" w:rsidP="009F211A">
      <w:pPr>
        <w:rPr>
          <w:rFonts w:ascii="TheArial" w:hAnsi="TheArial" w:cs="Arial"/>
          <w:sz w:val="24"/>
          <w:szCs w:val="24"/>
        </w:rPr>
      </w:pPr>
    </w:p>
    <w:p w14:paraId="193994A8" w14:textId="77777777" w:rsidR="005F01F8" w:rsidRDefault="005F01F8" w:rsidP="009F211A">
      <w:pPr>
        <w:rPr>
          <w:rFonts w:ascii="TheArial" w:hAnsi="TheArial" w:cs="Arial"/>
          <w:sz w:val="24"/>
          <w:szCs w:val="24"/>
        </w:rPr>
      </w:pPr>
    </w:p>
    <w:p w14:paraId="030AF013" w14:textId="497C038A" w:rsidR="00F436E5" w:rsidRDefault="00D92937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lastRenderedPageBreak/>
        <w:t>7</w:t>
      </w:r>
      <w:r w:rsidR="00F436E5">
        <w:rPr>
          <w:rFonts w:ascii="TheArial" w:hAnsi="TheArial" w:cs="Arial"/>
          <w:sz w:val="24"/>
          <w:szCs w:val="24"/>
        </w:rPr>
        <w:t>. Financial Secretary/Treasurer Lindsay gave the following financial report</w:t>
      </w:r>
      <w:r w:rsidR="00654E3D">
        <w:rPr>
          <w:rFonts w:ascii="TheArial" w:hAnsi="TheArial" w:cs="Arial"/>
          <w:sz w:val="24"/>
          <w:szCs w:val="24"/>
        </w:rPr>
        <w:t xml:space="preserve">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1260181382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DE4425">
            <w:rPr>
              <w:rFonts w:ascii="TheArial" w:hAnsi="TheArial" w:cs="Arial"/>
              <w:sz w:val="24"/>
              <w:szCs w:val="24"/>
            </w:rPr>
            <w:t>February</w:t>
          </w:r>
        </w:sdtContent>
      </w:sdt>
      <w:r w:rsidR="00F436E5">
        <w:rPr>
          <w:rFonts w:ascii="TheArial" w:hAnsi="TheArial" w:cs="Arial"/>
          <w:sz w:val="24"/>
          <w:szCs w:val="24"/>
        </w:rPr>
        <w:t>:</w:t>
      </w:r>
    </w:p>
    <w:p w14:paraId="16F0B0CE" w14:textId="2070DC0D" w:rsidR="00B213A9" w:rsidRDefault="00DE4425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February</w:t>
      </w:r>
      <w:r w:rsidR="00B213A9">
        <w:rPr>
          <w:rFonts w:ascii="TheArial" w:hAnsi="TheArial" w:cs="Arial"/>
          <w:sz w:val="24"/>
          <w:szCs w:val="24"/>
        </w:rPr>
        <w:t xml:space="preserve"> 202</w:t>
      </w:r>
      <w:r>
        <w:rPr>
          <w:rFonts w:ascii="TheArial" w:hAnsi="TheArial" w:cs="Arial"/>
          <w:sz w:val="24"/>
          <w:szCs w:val="24"/>
        </w:rPr>
        <w:t>1</w:t>
      </w:r>
      <w:r w:rsidR="00B213A9">
        <w:rPr>
          <w:rFonts w:ascii="TheArial" w:hAnsi="TheArial" w:cs="Arial"/>
          <w:sz w:val="24"/>
          <w:szCs w:val="24"/>
        </w:rPr>
        <w:t xml:space="preserve"> Financial Report:</w:t>
      </w:r>
    </w:p>
    <w:p w14:paraId="6977366E" w14:textId="31B8517B" w:rsidR="009B01D0" w:rsidRDefault="009B01D0" w:rsidP="009B01D0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9B01D0">
        <w:rPr>
          <w:rFonts w:ascii="TheArial" w:hAnsi="TheArial" w:cs="Arial"/>
          <w:sz w:val="24"/>
          <w:szCs w:val="24"/>
        </w:rPr>
        <w:t xml:space="preserve">Deposits  </w:t>
      </w:r>
      <w:r>
        <w:rPr>
          <w:rFonts w:ascii="TheArial" w:hAnsi="TheArial" w:cs="Arial"/>
          <w:sz w:val="24"/>
          <w:szCs w:val="24"/>
        </w:rPr>
        <w:t xml:space="preserve">                  </w:t>
      </w:r>
      <w:r w:rsidRPr="009B01D0">
        <w:rPr>
          <w:rFonts w:ascii="Calibri" w:eastAsia="Times New Roman" w:hAnsi="Calibri" w:cs="Times New Roman"/>
          <w:color w:val="000000"/>
        </w:rPr>
        <w:t>$1</w:t>
      </w:r>
      <w:r w:rsidR="00DE4425">
        <w:rPr>
          <w:rFonts w:ascii="Calibri" w:eastAsia="Times New Roman" w:hAnsi="Calibri" w:cs="Times New Roman"/>
          <w:color w:val="000000"/>
        </w:rPr>
        <w:t>2,639. 35</w:t>
      </w:r>
      <w:r w:rsidRPr="009B01D0">
        <w:rPr>
          <w:rFonts w:ascii="Calibri" w:eastAsia="Times New Roman" w:hAnsi="Calibri" w:cs="Times New Roman"/>
          <w:color w:val="000000"/>
        </w:rPr>
        <w:t xml:space="preserve"> </w:t>
      </w:r>
    </w:p>
    <w:p w14:paraId="5FF119F1" w14:textId="4516751A" w:rsidR="009B01D0" w:rsidRDefault="009B01D0" w:rsidP="009B01D0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9B01D0">
        <w:rPr>
          <w:rFonts w:ascii="TheArial" w:hAnsi="TheArial" w:cs="Arial"/>
          <w:sz w:val="24"/>
          <w:szCs w:val="24"/>
        </w:rPr>
        <w:t xml:space="preserve">Checks              </w:t>
      </w:r>
      <w:r>
        <w:rPr>
          <w:rFonts w:ascii="TheArial" w:hAnsi="TheArial" w:cs="Arial"/>
          <w:sz w:val="24"/>
          <w:szCs w:val="24"/>
        </w:rPr>
        <w:t xml:space="preserve">         </w:t>
      </w:r>
      <w:r w:rsidRPr="009B01D0">
        <w:rPr>
          <w:rFonts w:ascii="Calibri" w:eastAsia="Times New Roman" w:hAnsi="Calibri" w:cs="Times New Roman"/>
          <w:color w:val="000000"/>
        </w:rPr>
        <w:t>$</w:t>
      </w:r>
      <w:r w:rsidR="00DE4425">
        <w:rPr>
          <w:rFonts w:ascii="Calibri" w:eastAsia="Times New Roman" w:hAnsi="Calibri" w:cs="Times New Roman"/>
          <w:color w:val="000000"/>
        </w:rPr>
        <w:t>3,519.41</w:t>
      </w:r>
      <w:r w:rsidRPr="009B01D0">
        <w:rPr>
          <w:rFonts w:ascii="Calibri" w:eastAsia="Times New Roman" w:hAnsi="Calibri" w:cs="Times New Roman"/>
          <w:color w:val="000000"/>
        </w:rPr>
        <w:t xml:space="preserve"> </w:t>
      </w:r>
    </w:p>
    <w:p w14:paraId="6F9A5B15" w14:textId="73CEFF97" w:rsidR="009B01D0" w:rsidRPr="009B01D0" w:rsidRDefault="009B01D0" w:rsidP="009B01D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account balances are:</w:t>
      </w:r>
    </w:p>
    <w:p w14:paraId="41C998EE" w14:textId="54AFA019" w:rsidR="009B01D0" w:rsidRPr="009B01D0" w:rsidRDefault="009B01D0" w:rsidP="009B01D0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9B01D0">
        <w:rPr>
          <w:rFonts w:ascii="TheArial" w:hAnsi="TheArial" w:cs="Arial"/>
          <w:sz w:val="24"/>
          <w:szCs w:val="24"/>
        </w:rPr>
        <w:t xml:space="preserve">Checking         </w:t>
      </w:r>
      <w:r>
        <w:rPr>
          <w:rFonts w:ascii="TheArial" w:hAnsi="TheArial" w:cs="Arial"/>
          <w:sz w:val="24"/>
          <w:szCs w:val="24"/>
        </w:rPr>
        <w:t xml:space="preserve">        </w:t>
      </w:r>
      <w:r w:rsidRPr="009B01D0">
        <w:rPr>
          <w:rFonts w:ascii="TheArial" w:hAnsi="TheArial" w:cs="Arial"/>
          <w:sz w:val="24"/>
          <w:szCs w:val="24"/>
        </w:rPr>
        <w:t xml:space="preserve"> </w:t>
      </w:r>
      <w:r w:rsidRPr="009B01D0">
        <w:rPr>
          <w:rFonts w:ascii="Calibri" w:eastAsia="Times New Roman" w:hAnsi="Calibri" w:cs="Times New Roman"/>
          <w:color w:val="000000"/>
        </w:rPr>
        <w:t>$</w:t>
      </w:r>
      <w:r w:rsidR="00DE4425">
        <w:rPr>
          <w:rFonts w:ascii="Calibri" w:eastAsia="Times New Roman" w:hAnsi="Calibri" w:cs="Times New Roman"/>
          <w:color w:val="000000"/>
        </w:rPr>
        <w:t>77</w:t>
      </w:r>
      <w:r w:rsidRPr="009B01D0">
        <w:rPr>
          <w:rFonts w:ascii="Calibri" w:eastAsia="Times New Roman" w:hAnsi="Calibri" w:cs="Times New Roman"/>
          <w:color w:val="000000"/>
        </w:rPr>
        <w:t>,0</w:t>
      </w:r>
      <w:r w:rsidR="00DE4425">
        <w:rPr>
          <w:rFonts w:ascii="Calibri" w:eastAsia="Times New Roman" w:hAnsi="Calibri" w:cs="Times New Roman"/>
          <w:color w:val="000000"/>
        </w:rPr>
        <w:t>87</w:t>
      </w:r>
      <w:r w:rsidRPr="009B01D0">
        <w:rPr>
          <w:rFonts w:ascii="Calibri" w:eastAsia="Times New Roman" w:hAnsi="Calibri" w:cs="Times New Roman"/>
          <w:color w:val="000000"/>
        </w:rPr>
        <w:t>.</w:t>
      </w:r>
      <w:r w:rsidR="00DE4425">
        <w:rPr>
          <w:rFonts w:ascii="Calibri" w:eastAsia="Times New Roman" w:hAnsi="Calibri" w:cs="Times New Roman"/>
          <w:color w:val="000000"/>
        </w:rPr>
        <w:t>99</w:t>
      </w:r>
      <w:r w:rsidRPr="009B01D0">
        <w:rPr>
          <w:rFonts w:ascii="TheArial" w:hAnsi="TheArial" w:cs="Arial"/>
          <w:sz w:val="24"/>
          <w:szCs w:val="24"/>
        </w:rPr>
        <w:t xml:space="preserve"> </w:t>
      </w:r>
    </w:p>
    <w:p w14:paraId="3367C2AE" w14:textId="35FF68D3" w:rsidR="009B01D0" w:rsidRPr="009B01D0" w:rsidRDefault="009B01D0" w:rsidP="009B01D0">
      <w:pPr>
        <w:pStyle w:val="ListParagraph"/>
        <w:numPr>
          <w:ilvl w:val="0"/>
          <w:numId w:val="4"/>
        </w:numPr>
        <w:rPr>
          <w:rFonts w:ascii="TheArial" w:hAnsi="TheArial" w:cs="Arial"/>
          <w:sz w:val="24"/>
          <w:szCs w:val="24"/>
        </w:rPr>
      </w:pPr>
      <w:r w:rsidRPr="009B01D0">
        <w:rPr>
          <w:rFonts w:ascii="TheArial" w:hAnsi="TheArial" w:cs="Arial"/>
          <w:sz w:val="24"/>
          <w:szCs w:val="24"/>
        </w:rPr>
        <w:t xml:space="preserve">Savings  </w:t>
      </w:r>
      <w:r>
        <w:rPr>
          <w:rFonts w:ascii="TheArial" w:hAnsi="TheArial" w:cs="Arial"/>
          <w:sz w:val="24"/>
          <w:szCs w:val="24"/>
        </w:rPr>
        <w:t xml:space="preserve">                   </w:t>
      </w:r>
      <w:r w:rsidRPr="009B01D0">
        <w:rPr>
          <w:rFonts w:ascii="Calibri" w:eastAsia="Times New Roman" w:hAnsi="Calibri" w:cs="Times New Roman"/>
          <w:color w:val="000000"/>
        </w:rPr>
        <w:t>$7</w:t>
      </w:r>
      <w:r w:rsidR="00DE4425">
        <w:rPr>
          <w:rFonts w:ascii="Calibri" w:eastAsia="Times New Roman" w:hAnsi="Calibri" w:cs="Times New Roman"/>
          <w:color w:val="000000"/>
        </w:rPr>
        <w:t>6</w:t>
      </w:r>
      <w:r w:rsidRPr="009B01D0">
        <w:rPr>
          <w:rFonts w:ascii="Calibri" w:eastAsia="Times New Roman" w:hAnsi="Calibri" w:cs="Times New Roman"/>
          <w:color w:val="000000"/>
        </w:rPr>
        <w:t>,</w:t>
      </w:r>
      <w:r w:rsidR="00DE4425">
        <w:rPr>
          <w:rFonts w:ascii="Calibri" w:eastAsia="Times New Roman" w:hAnsi="Calibri" w:cs="Times New Roman"/>
          <w:color w:val="000000"/>
        </w:rPr>
        <w:t>218. 48</w:t>
      </w:r>
      <w:r w:rsidRPr="009B01D0">
        <w:rPr>
          <w:rFonts w:ascii="Calibri" w:eastAsia="Times New Roman" w:hAnsi="Calibri" w:cs="Times New Roman"/>
          <w:color w:val="000000"/>
        </w:rPr>
        <w:t xml:space="preserve"> </w:t>
      </w:r>
    </w:p>
    <w:p w14:paraId="557E09A9" w14:textId="61AEFEC4" w:rsidR="009B01D0" w:rsidRPr="009B01D0" w:rsidRDefault="009B01D0" w:rsidP="009B01D0">
      <w:pPr>
        <w:pStyle w:val="ListParagraph"/>
        <w:numPr>
          <w:ilvl w:val="0"/>
          <w:numId w:val="4"/>
        </w:numPr>
        <w:rPr>
          <w:rFonts w:ascii="TheArial" w:hAnsi="TheArial" w:cs="Arial"/>
          <w:sz w:val="24"/>
          <w:szCs w:val="24"/>
        </w:rPr>
      </w:pPr>
      <w:r w:rsidRPr="009B01D0">
        <w:rPr>
          <w:rFonts w:ascii="TheArial" w:hAnsi="TheArial" w:cs="Arial"/>
          <w:sz w:val="24"/>
          <w:szCs w:val="24"/>
        </w:rPr>
        <w:t xml:space="preserve">Building Fund </w:t>
      </w:r>
      <w:r>
        <w:rPr>
          <w:rFonts w:ascii="TheArial" w:hAnsi="TheArial" w:cs="Arial"/>
          <w:sz w:val="24"/>
          <w:szCs w:val="24"/>
        </w:rPr>
        <w:t xml:space="preserve">       </w:t>
      </w:r>
      <w:r w:rsidRPr="009B01D0">
        <w:rPr>
          <w:rFonts w:ascii="Calibri" w:eastAsia="Times New Roman" w:hAnsi="Calibri" w:cs="Times New Roman"/>
          <w:color w:val="000000"/>
        </w:rPr>
        <w:t>$1</w:t>
      </w:r>
      <w:r w:rsidR="005A1D13">
        <w:rPr>
          <w:rFonts w:ascii="Calibri" w:eastAsia="Times New Roman" w:hAnsi="Calibri" w:cs="Times New Roman"/>
          <w:color w:val="000000"/>
        </w:rPr>
        <w:t>3</w:t>
      </w:r>
      <w:r w:rsidRPr="009B01D0">
        <w:rPr>
          <w:rFonts w:ascii="Calibri" w:eastAsia="Times New Roman" w:hAnsi="Calibri" w:cs="Times New Roman"/>
          <w:color w:val="000000"/>
        </w:rPr>
        <w:t>,</w:t>
      </w:r>
      <w:r w:rsidR="005A1D13">
        <w:rPr>
          <w:rFonts w:ascii="Calibri" w:eastAsia="Times New Roman" w:hAnsi="Calibri" w:cs="Times New Roman"/>
          <w:color w:val="000000"/>
        </w:rPr>
        <w:t xml:space="preserve">035.68 </w:t>
      </w:r>
    </w:p>
    <w:p w14:paraId="0BE177BE" w14:textId="66FEB528" w:rsidR="009B01D0" w:rsidRPr="009B01D0" w:rsidRDefault="009B01D0" w:rsidP="009B01D0">
      <w:pPr>
        <w:pStyle w:val="ListParagraph"/>
        <w:numPr>
          <w:ilvl w:val="0"/>
          <w:numId w:val="4"/>
        </w:numPr>
        <w:rPr>
          <w:rFonts w:ascii="TheArial" w:hAnsi="TheArial" w:cs="Arial"/>
          <w:sz w:val="24"/>
          <w:szCs w:val="24"/>
        </w:rPr>
      </w:pPr>
      <w:r w:rsidRPr="009B01D0">
        <w:rPr>
          <w:rFonts w:ascii="TheArial" w:hAnsi="TheArial" w:cs="Arial"/>
          <w:sz w:val="24"/>
          <w:szCs w:val="24"/>
        </w:rPr>
        <w:t xml:space="preserve">Retiree Fund </w:t>
      </w:r>
      <w:r>
        <w:rPr>
          <w:rFonts w:ascii="TheArial" w:hAnsi="TheArial" w:cs="Arial"/>
          <w:sz w:val="24"/>
          <w:szCs w:val="24"/>
        </w:rPr>
        <w:t xml:space="preserve">         </w:t>
      </w:r>
      <w:r w:rsidRPr="009B01D0">
        <w:rPr>
          <w:rFonts w:ascii="Calibri" w:eastAsia="Times New Roman" w:hAnsi="Calibri" w:cs="Times New Roman"/>
          <w:color w:val="000000"/>
        </w:rPr>
        <w:t>$1</w:t>
      </w:r>
      <w:r w:rsidR="005A1D13">
        <w:rPr>
          <w:rFonts w:ascii="Calibri" w:eastAsia="Times New Roman" w:hAnsi="Calibri" w:cs="Times New Roman"/>
          <w:color w:val="000000"/>
        </w:rPr>
        <w:t>5</w:t>
      </w:r>
      <w:r w:rsidRPr="009B01D0">
        <w:rPr>
          <w:rFonts w:ascii="Calibri" w:eastAsia="Times New Roman" w:hAnsi="Calibri" w:cs="Times New Roman"/>
          <w:color w:val="000000"/>
        </w:rPr>
        <w:t>,</w:t>
      </w:r>
      <w:r w:rsidR="005A1D13">
        <w:rPr>
          <w:rFonts w:ascii="Calibri" w:eastAsia="Times New Roman" w:hAnsi="Calibri" w:cs="Times New Roman"/>
          <w:color w:val="000000"/>
        </w:rPr>
        <w:t>349.61</w:t>
      </w:r>
      <w:r w:rsidRPr="009B01D0">
        <w:rPr>
          <w:rFonts w:ascii="Calibri" w:eastAsia="Times New Roman" w:hAnsi="Calibri" w:cs="Times New Roman"/>
          <w:color w:val="000000"/>
        </w:rPr>
        <w:t xml:space="preserve"> </w:t>
      </w:r>
    </w:p>
    <w:p w14:paraId="5FAC7631" w14:textId="763F2E48" w:rsidR="00603684" w:rsidRPr="00603684" w:rsidRDefault="009B01D0" w:rsidP="0059056A">
      <w:pPr>
        <w:pStyle w:val="ListParagraph"/>
        <w:numPr>
          <w:ilvl w:val="0"/>
          <w:numId w:val="4"/>
        </w:numPr>
        <w:rPr>
          <w:rFonts w:ascii="TheArial" w:hAnsi="TheArial" w:cs="Arial"/>
          <w:sz w:val="24"/>
          <w:szCs w:val="24"/>
        </w:rPr>
      </w:pPr>
      <w:r w:rsidRPr="009B01D0">
        <w:rPr>
          <w:rFonts w:ascii="TheArial" w:hAnsi="TheArial" w:cs="Arial"/>
          <w:sz w:val="24"/>
          <w:szCs w:val="24"/>
        </w:rPr>
        <w:t xml:space="preserve">Hall Rental Fund </w:t>
      </w:r>
      <w:r w:rsidR="005A1D13">
        <w:rPr>
          <w:rFonts w:ascii="TheArial" w:hAnsi="TheArial" w:cs="Arial"/>
          <w:sz w:val="24"/>
          <w:szCs w:val="24"/>
        </w:rPr>
        <w:t xml:space="preserve">  </w:t>
      </w:r>
      <w:r w:rsidRPr="009B01D0">
        <w:rPr>
          <w:rFonts w:ascii="Calibri" w:eastAsia="Times New Roman" w:hAnsi="Calibri" w:cs="Times New Roman"/>
          <w:color w:val="000000"/>
        </w:rPr>
        <w:t>$11,97</w:t>
      </w:r>
      <w:r w:rsidR="005A1D13">
        <w:rPr>
          <w:rFonts w:ascii="Calibri" w:eastAsia="Times New Roman" w:hAnsi="Calibri" w:cs="Times New Roman"/>
          <w:color w:val="000000"/>
        </w:rPr>
        <w:t>7</w:t>
      </w:r>
      <w:r w:rsidRPr="009B01D0">
        <w:rPr>
          <w:rFonts w:ascii="Calibri" w:eastAsia="Times New Roman" w:hAnsi="Calibri" w:cs="Times New Roman"/>
          <w:color w:val="000000"/>
        </w:rPr>
        <w:t>.</w:t>
      </w:r>
      <w:r w:rsidR="005A1D13">
        <w:rPr>
          <w:rFonts w:ascii="Calibri" w:eastAsia="Times New Roman" w:hAnsi="Calibri" w:cs="Times New Roman"/>
          <w:color w:val="000000"/>
        </w:rPr>
        <w:t>8</w:t>
      </w:r>
      <w:r w:rsidRPr="009B01D0">
        <w:rPr>
          <w:rFonts w:ascii="Calibri" w:eastAsia="Times New Roman" w:hAnsi="Calibri" w:cs="Times New Roman"/>
          <w:color w:val="000000"/>
        </w:rPr>
        <w:t xml:space="preserve">8 </w:t>
      </w:r>
    </w:p>
    <w:p w14:paraId="70DF835A" w14:textId="77777777" w:rsidR="00603684" w:rsidRPr="00603684" w:rsidRDefault="00603684" w:rsidP="00603684">
      <w:pPr>
        <w:rPr>
          <w:rFonts w:ascii="TheArial" w:hAnsi="TheArial" w:cs="Arial"/>
          <w:sz w:val="24"/>
          <w:szCs w:val="24"/>
        </w:rPr>
      </w:pPr>
    </w:p>
    <w:p w14:paraId="77C05732" w14:textId="578F5325" w:rsidR="0059056A" w:rsidRPr="00603684" w:rsidRDefault="0059056A" w:rsidP="0059056A">
      <w:pPr>
        <w:pStyle w:val="ListParagraph"/>
        <w:numPr>
          <w:ilvl w:val="0"/>
          <w:numId w:val="4"/>
        </w:numPr>
        <w:rPr>
          <w:rFonts w:ascii="TheArial" w:hAnsi="TheArial" w:cs="Arial"/>
          <w:sz w:val="24"/>
          <w:szCs w:val="24"/>
        </w:rPr>
      </w:pPr>
      <w:r w:rsidRPr="00603684">
        <w:rPr>
          <w:rFonts w:ascii="TheArial" w:hAnsi="TheArial" w:cs="Arial"/>
          <w:sz w:val="24"/>
          <w:szCs w:val="24"/>
        </w:rPr>
        <w:t xml:space="preserve">Transfer from checking account to retiree fund: </w:t>
      </w:r>
      <w:r w:rsidR="00603684" w:rsidRPr="00603684">
        <w:rPr>
          <w:rFonts w:ascii="TheArial" w:hAnsi="TheArial" w:cs="Arial"/>
          <w:sz w:val="24"/>
          <w:szCs w:val="24"/>
        </w:rPr>
        <w:t>$1,300.00.</w:t>
      </w:r>
    </w:p>
    <w:p w14:paraId="3A0FB331" w14:textId="096453F5" w:rsidR="00AA36F2" w:rsidRDefault="00603684" w:rsidP="009F211A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1696649922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A170CE">
            <w:rPr>
              <w:rFonts w:ascii="TheArial" w:hAnsi="TheArial" w:cs="Arial"/>
              <w:sz w:val="24"/>
              <w:szCs w:val="24"/>
            </w:rPr>
            <w:t xml:space="preserve">Brother </w:t>
          </w:r>
          <w:r w:rsidR="00DE4425">
            <w:rPr>
              <w:rFonts w:ascii="TheArial" w:hAnsi="TheArial" w:cs="Arial"/>
              <w:sz w:val="24"/>
              <w:szCs w:val="24"/>
            </w:rPr>
            <w:t>Waltz</w:t>
          </w:r>
          <w:r w:rsidR="00A170CE"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  <w:r w:rsidR="00AA36F2">
        <w:rPr>
          <w:rFonts w:ascii="TheArial" w:hAnsi="TheArial" w:cs="Arial"/>
          <w:sz w:val="24"/>
          <w:szCs w:val="24"/>
        </w:rPr>
        <w:t>made a motion to accept the financial report as read</w:t>
      </w:r>
      <w:r w:rsidR="007C67E7">
        <w:rPr>
          <w:rFonts w:ascii="TheArial" w:hAnsi="TheArial" w:cs="Arial"/>
          <w:sz w:val="24"/>
          <w:szCs w:val="24"/>
        </w:rPr>
        <w:t>,</w:t>
      </w:r>
      <w:r w:rsidR="00AA36F2">
        <w:rPr>
          <w:rFonts w:ascii="TheArial" w:hAnsi="TheArial" w:cs="Arial"/>
          <w:sz w:val="24"/>
          <w:szCs w:val="24"/>
        </w:rPr>
        <w:t xml:space="preserve"> with a second </w:t>
      </w:r>
      <w:r w:rsidR="003C099E">
        <w:rPr>
          <w:rFonts w:ascii="TheArial" w:hAnsi="TheArial" w:cs="Arial"/>
          <w:sz w:val="24"/>
          <w:szCs w:val="24"/>
        </w:rPr>
        <w:t>by</w:t>
      </w:r>
      <w:r w:rsidR="00AA36F2">
        <w:rPr>
          <w:rFonts w:ascii="TheArial" w:hAnsi="TheArial" w:cs="Arial"/>
          <w:sz w:val="24"/>
          <w:szCs w:val="24"/>
        </w:rPr>
        <w:t xml:space="preserve"> </w:t>
      </w:r>
      <w:sdt>
        <w:sdtPr>
          <w:rPr>
            <w:rFonts w:ascii="TheArial" w:hAnsi="TheArial" w:cs="Arial"/>
            <w:sz w:val="24"/>
            <w:szCs w:val="24"/>
          </w:rPr>
          <w:id w:val="1299029665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DE4425">
            <w:rPr>
              <w:rFonts w:ascii="TheArial" w:hAnsi="TheArial" w:cs="Arial"/>
              <w:sz w:val="24"/>
              <w:szCs w:val="24"/>
            </w:rPr>
            <w:t>Brother Holbrook</w:t>
          </w:r>
        </w:sdtContent>
      </w:sdt>
    </w:p>
    <w:p w14:paraId="08FFF52C" w14:textId="4ACCF1DB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</w:t>
      </w:r>
      <w:r w:rsidR="009B01D0">
        <w:rPr>
          <w:rFonts w:ascii="TheArial" w:hAnsi="TheArial" w:cs="Arial"/>
          <w:sz w:val="24"/>
          <w:szCs w:val="24"/>
        </w:rPr>
        <w:t>The</w:t>
      </w:r>
      <w:r>
        <w:rPr>
          <w:rFonts w:ascii="TheArial" w:hAnsi="TheArial" w:cs="Arial"/>
          <w:sz w:val="24"/>
          <w:szCs w:val="24"/>
        </w:rPr>
        <w:t xml:space="preserve"> Motion </w:t>
      </w:r>
      <w:r w:rsidR="009B01D0">
        <w:rPr>
          <w:rFonts w:ascii="TheArial" w:hAnsi="TheArial" w:cs="Arial"/>
          <w:sz w:val="24"/>
          <w:szCs w:val="24"/>
        </w:rPr>
        <w:t>carried.</w:t>
      </w:r>
    </w:p>
    <w:p w14:paraId="33673507" w14:textId="6C7899B7" w:rsidR="0085435F" w:rsidRDefault="00D92937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8</w:t>
      </w:r>
      <w:r w:rsidR="0085435F">
        <w:rPr>
          <w:rFonts w:ascii="TheArial" w:hAnsi="TheArial" w:cs="Arial"/>
          <w:sz w:val="24"/>
          <w:szCs w:val="24"/>
        </w:rPr>
        <w:t xml:space="preserve">. President Becraft conducted the $50 door prize drawing with </w:t>
      </w:r>
      <w:r w:rsidR="00DE4425">
        <w:rPr>
          <w:rFonts w:ascii="TheArial" w:hAnsi="TheArial" w:cs="Arial"/>
          <w:sz w:val="24"/>
          <w:szCs w:val="24"/>
        </w:rPr>
        <w:t>Sister Lynn</w:t>
      </w:r>
      <w:r w:rsidR="0085435F">
        <w:rPr>
          <w:rFonts w:ascii="TheArial" w:hAnsi="TheArial" w:cs="Arial"/>
          <w:sz w:val="24"/>
          <w:szCs w:val="24"/>
        </w:rPr>
        <w:t xml:space="preserve"> winning.</w:t>
      </w:r>
    </w:p>
    <w:p w14:paraId="42E4A491" w14:textId="369CBCAC" w:rsidR="00E93A7B" w:rsidRDefault="00D92937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9</w:t>
      </w:r>
      <w:r w:rsidR="00B734CE">
        <w:rPr>
          <w:rFonts w:ascii="TheArial" w:hAnsi="TheArial" w:cs="Arial"/>
          <w:sz w:val="24"/>
          <w:szCs w:val="24"/>
        </w:rPr>
        <w:t>. The following it</w:t>
      </w:r>
      <w:r w:rsidR="004641A8">
        <w:rPr>
          <w:rFonts w:ascii="TheArial" w:hAnsi="TheArial" w:cs="Arial"/>
          <w:sz w:val="24"/>
          <w:szCs w:val="24"/>
        </w:rPr>
        <w:t>e</w:t>
      </w:r>
      <w:r w:rsidR="00B734CE">
        <w:rPr>
          <w:rFonts w:ascii="TheArial" w:hAnsi="TheArial" w:cs="Arial"/>
          <w:sz w:val="24"/>
          <w:szCs w:val="24"/>
        </w:rPr>
        <w:t xml:space="preserve">ms were brought up under </w:t>
      </w:r>
      <w:r w:rsidR="008F7738">
        <w:rPr>
          <w:rFonts w:ascii="TheArial" w:hAnsi="TheArial" w:cs="Arial"/>
          <w:sz w:val="24"/>
          <w:szCs w:val="24"/>
        </w:rPr>
        <w:t xml:space="preserve">the </w:t>
      </w:r>
      <w:r w:rsidR="00B734CE">
        <w:rPr>
          <w:rFonts w:ascii="TheArial" w:hAnsi="TheArial" w:cs="Arial"/>
          <w:sz w:val="24"/>
          <w:szCs w:val="24"/>
        </w:rPr>
        <w:t>good of the Association:</w:t>
      </w:r>
    </w:p>
    <w:p w14:paraId="08FF7E9C" w14:textId="1EF59158" w:rsidR="00B734CE" w:rsidRDefault="00603684" w:rsidP="00E93A7B">
      <w:pPr>
        <w:pStyle w:val="ListParagraph"/>
        <w:numPr>
          <w:ilvl w:val="0"/>
          <w:numId w:val="10"/>
        </w:num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id w:val="692112293"/>
          <w:placeholder>
            <w:docPart w:val="DefaultPlaceholder_-1854013440"/>
          </w:placeholder>
          <w:text/>
        </w:sdtPr>
        <w:sdtEndPr/>
        <w:sdtContent>
          <w:r w:rsidR="00E93A7B" w:rsidRPr="00E93A7B">
            <w:rPr>
              <w:rFonts w:ascii="TheArial" w:hAnsi="TheArial" w:cs="Arial"/>
              <w:sz w:val="24"/>
              <w:szCs w:val="24"/>
            </w:rPr>
            <w:t xml:space="preserve">Anna Mudd </w:t>
          </w:r>
          <w:r w:rsidR="00E93A7B">
            <w:rPr>
              <w:rFonts w:ascii="TheArial" w:hAnsi="TheArial" w:cs="Arial"/>
              <w:sz w:val="24"/>
              <w:szCs w:val="24"/>
            </w:rPr>
            <w:t xml:space="preserve">addressed the membership and </w:t>
          </w:r>
          <w:r w:rsidR="00E93A7B" w:rsidRPr="00E93A7B">
            <w:rPr>
              <w:rFonts w:ascii="TheArial" w:hAnsi="TheArial" w:cs="Arial"/>
              <w:sz w:val="24"/>
              <w:szCs w:val="24"/>
            </w:rPr>
            <w:t xml:space="preserve">discussed </w:t>
          </w:r>
          <w:r w:rsidR="00DE4425">
            <w:rPr>
              <w:rFonts w:ascii="TheArial" w:hAnsi="TheArial" w:cs="Arial"/>
              <w:sz w:val="24"/>
              <w:szCs w:val="24"/>
            </w:rPr>
            <w:t xml:space="preserve">the board of </w:t>
          </w:r>
          <w:r w:rsidR="00C666C2">
            <w:rPr>
              <w:rFonts w:ascii="TheArial" w:hAnsi="TheArial" w:cs="Arial"/>
              <w:sz w:val="24"/>
              <w:szCs w:val="24"/>
            </w:rPr>
            <w:t>governor’s</w:t>
          </w:r>
          <w:r w:rsidR="00DE4425">
            <w:rPr>
              <w:rFonts w:ascii="TheArial" w:hAnsi="TheArial" w:cs="Arial"/>
              <w:sz w:val="24"/>
              <w:szCs w:val="24"/>
            </w:rPr>
            <w:t xml:space="preserve"> vacancies</w:t>
          </w:r>
          <w:r w:rsidR="002957D0">
            <w:rPr>
              <w:rFonts w:ascii="TheArial" w:hAnsi="TheArial" w:cs="Arial"/>
              <w:sz w:val="24"/>
              <w:szCs w:val="24"/>
            </w:rPr>
            <w:t xml:space="preserve"> stating</w:t>
          </w:r>
          <w:r w:rsidR="00DE4425">
            <w:rPr>
              <w:rFonts w:ascii="TheArial" w:hAnsi="TheArial" w:cs="Arial"/>
              <w:sz w:val="24"/>
              <w:szCs w:val="24"/>
            </w:rPr>
            <w:t xml:space="preserve"> 3 nominations were made and </w:t>
          </w:r>
          <w:r w:rsidR="002957D0">
            <w:rPr>
              <w:rFonts w:ascii="TheArial" w:hAnsi="TheArial" w:cs="Arial"/>
              <w:sz w:val="24"/>
              <w:szCs w:val="24"/>
            </w:rPr>
            <w:t xml:space="preserve">the NALC are favorable of the </w:t>
          </w:r>
          <w:r w:rsidR="00DE4425">
            <w:rPr>
              <w:rFonts w:ascii="TheArial" w:hAnsi="TheArial" w:cs="Arial"/>
              <w:sz w:val="24"/>
              <w:szCs w:val="24"/>
            </w:rPr>
            <w:t>three people</w:t>
          </w:r>
          <w:r w:rsidR="002957D0">
            <w:rPr>
              <w:rFonts w:ascii="TheArial" w:hAnsi="TheArial" w:cs="Arial"/>
              <w:sz w:val="24"/>
              <w:szCs w:val="24"/>
            </w:rPr>
            <w:t xml:space="preserve">. The NALC website </w:t>
          </w:r>
          <w:r w:rsidR="00EE04CF">
            <w:rPr>
              <w:rFonts w:ascii="TheArial" w:hAnsi="TheArial" w:cs="Arial"/>
              <w:sz w:val="24"/>
              <w:szCs w:val="24"/>
            </w:rPr>
            <w:t>has information</w:t>
          </w:r>
          <w:r w:rsidR="00DE4425">
            <w:rPr>
              <w:rFonts w:ascii="TheArial" w:hAnsi="TheArial" w:cs="Arial"/>
              <w:sz w:val="24"/>
              <w:szCs w:val="24"/>
            </w:rPr>
            <w:t xml:space="preserve"> regarding each nomin</w:t>
          </w:r>
          <w:r w:rsidR="002957D0">
            <w:rPr>
              <w:rFonts w:ascii="TheArial" w:hAnsi="TheArial" w:cs="Arial"/>
              <w:sz w:val="24"/>
              <w:szCs w:val="24"/>
            </w:rPr>
            <w:t>ee</w:t>
          </w:r>
          <w:r w:rsidR="00DE4425">
            <w:rPr>
              <w:rFonts w:ascii="TheArial" w:hAnsi="TheArial" w:cs="Arial"/>
              <w:sz w:val="24"/>
              <w:szCs w:val="24"/>
            </w:rPr>
            <w:t xml:space="preserve">. The House did pass the American Recovery Act and </w:t>
          </w:r>
          <w:r w:rsidR="00C666C2">
            <w:rPr>
              <w:rFonts w:ascii="TheArial" w:hAnsi="TheArial" w:cs="Arial"/>
              <w:sz w:val="24"/>
              <w:szCs w:val="24"/>
            </w:rPr>
            <w:t>th</w:t>
          </w:r>
          <w:r w:rsidR="002957D0">
            <w:rPr>
              <w:rFonts w:ascii="TheArial" w:hAnsi="TheArial" w:cs="Arial"/>
              <w:sz w:val="24"/>
              <w:szCs w:val="24"/>
            </w:rPr>
            <w:t>at</w:t>
          </w:r>
          <w:r w:rsidR="00C666C2">
            <w:rPr>
              <w:rFonts w:ascii="TheArial" w:hAnsi="TheArial" w:cs="Arial"/>
              <w:sz w:val="24"/>
              <w:szCs w:val="24"/>
            </w:rPr>
            <w:t xml:space="preserve"> article is listed as well on the NALC, one key point </w:t>
          </w:r>
          <w:r w:rsidR="00EE04CF">
            <w:rPr>
              <w:rFonts w:ascii="TheArial" w:hAnsi="TheArial" w:cs="Arial"/>
              <w:sz w:val="24"/>
              <w:szCs w:val="24"/>
            </w:rPr>
            <w:t xml:space="preserve">of the act is </w:t>
          </w:r>
          <w:r w:rsidR="00DE4425">
            <w:rPr>
              <w:rFonts w:ascii="TheArial" w:hAnsi="TheArial" w:cs="Arial"/>
              <w:sz w:val="24"/>
              <w:szCs w:val="24"/>
            </w:rPr>
            <w:t>15 weeks of paid emergency leave for Federal and Postal Employees</w:t>
          </w:r>
          <w:r w:rsidR="00D92937">
            <w:rPr>
              <w:rFonts w:ascii="TheArial" w:hAnsi="TheArial" w:cs="Arial"/>
              <w:sz w:val="24"/>
              <w:szCs w:val="24"/>
            </w:rPr>
            <w:t>.</w:t>
          </w:r>
        </w:sdtContent>
      </w:sdt>
    </w:p>
    <w:p w14:paraId="0D8B48EF" w14:textId="77777777" w:rsidR="00A55442" w:rsidRDefault="00A55442" w:rsidP="00A55442">
      <w:pPr>
        <w:pStyle w:val="ListParagraph"/>
        <w:rPr>
          <w:rFonts w:ascii="TheArial" w:hAnsi="TheArial" w:cs="Arial"/>
          <w:sz w:val="24"/>
          <w:szCs w:val="24"/>
        </w:rPr>
      </w:pPr>
    </w:p>
    <w:p w14:paraId="49935E97" w14:textId="0525741F" w:rsidR="00A93791" w:rsidRDefault="00E93A7B" w:rsidP="00A93791">
      <w:pPr>
        <w:pStyle w:val="ListParagraph"/>
        <w:numPr>
          <w:ilvl w:val="0"/>
          <w:numId w:val="10"/>
        </w:numPr>
        <w:rPr>
          <w:rFonts w:ascii="TheArial" w:hAnsi="TheArial" w:cs="Arial"/>
          <w:sz w:val="24"/>
          <w:szCs w:val="24"/>
        </w:rPr>
      </w:pPr>
      <w:r w:rsidRPr="00E93A7B">
        <w:rPr>
          <w:rFonts w:ascii="TheArial" w:hAnsi="TheArial" w:cs="Arial"/>
          <w:sz w:val="24"/>
          <w:szCs w:val="24"/>
        </w:rPr>
        <w:t>B</w:t>
      </w:r>
      <w:r>
        <w:rPr>
          <w:rFonts w:ascii="TheArial" w:hAnsi="TheArial" w:cs="Arial"/>
          <w:sz w:val="24"/>
          <w:szCs w:val="24"/>
        </w:rPr>
        <w:t xml:space="preserve">rother </w:t>
      </w:r>
      <w:r w:rsidRPr="00E93A7B">
        <w:rPr>
          <w:rFonts w:ascii="TheArial" w:hAnsi="TheArial" w:cs="Arial"/>
          <w:sz w:val="24"/>
          <w:szCs w:val="24"/>
        </w:rPr>
        <w:t>McNulty</w:t>
      </w:r>
      <w:r>
        <w:rPr>
          <w:rFonts w:ascii="TheArial" w:hAnsi="TheArial" w:cs="Arial"/>
          <w:sz w:val="24"/>
          <w:szCs w:val="24"/>
        </w:rPr>
        <w:t xml:space="preserve"> addressed the membership and thanked</w:t>
      </w:r>
      <w:r w:rsidR="00C666C2">
        <w:rPr>
          <w:rFonts w:ascii="TheArial" w:hAnsi="TheArial" w:cs="Arial"/>
          <w:sz w:val="24"/>
          <w:szCs w:val="24"/>
        </w:rPr>
        <w:t xml:space="preserve"> President </w:t>
      </w:r>
      <w:proofErr w:type="spellStart"/>
      <w:r w:rsidR="00C666C2">
        <w:rPr>
          <w:rFonts w:ascii="TheArial" w:hAnsi="TheArial" w:cs="Arial"/>
          <w:sz w:val="24"/>
          <w:szCs w:val="24"/>
        </w:rPr>
        <w:t>BeCraft</w:t>
      </w:r>
      <w:proofErr w:type="spellEnd"/>
      <w:r w:rsidR="00C666C2">
        <w:rPr>
          <w:rFonts w:ascii="TheArial" w:hAnsi="TheArial" w:cs="Arial"/>
          <w:sz w:val="24"/>
          <w:szCs w:val="24"/>
        </w:rPr>
        <w:t xml:space="preserve"> for his information in the newsletter </w:t>
      </w:r>
      <w:proofErr w:type="gramStart"/>
      <w:r w:rsidR="00C666C2">
        <w:rPr>
          <w:rFonts w:ascii="TheArial" w:hAnsi="TheArial" w:cs="Arial"/>
          <w:sz w:val="24"/>
          <w:szCs w:val="24"/>
        </w:rPr>
        <w:t>in regard to</w:t>
      </w:r>
      <w:proofErr w:type="gramEnd"/>
      <w:r>
        <w:rPr>
          <w:rFonts w:ascii="TheArial" w:hAnsi="TheArial" w:cs="Arial"/>
          <w:sz w:val="24"/>
          <w:szCs w:val="24"/>
        </w:rPr>
        <w:t xml:space="preserve"> </w:t>
      </w:r>
      <w:r w:rsidR="00C666C2">
        <w:rPr>
          <w:rFonts w:ascii="TheArial" w:hAnsi="TheArial" w:cs="Arial"/>
          <w:sz w:val="24"/>
          <w:szCs w:val="24"/>
        </w:rPr>
        <w:t xml:space="preserve">NALC bargaining. Brother McNulty stated </w:t>
      </w:r>
      <w:r w:rsidR="00C666C2">
        <w:rPr>
          <w:rFonts w:ascii="TheArial" w:hAnsi="TheArial" w:cs="Arial"/>
          <w:sz w:val="24"/>
          <w:szCs w:val="24"/>
        </w:rPr>
        <w:t>the listing of all the NALC bills are on the NALC website</w:t>
      </w:r>
      <w:r w:rsidR="002957D0">
        <w:rPr>
          <w:rFonts w:ascii="TheArial" w:hAnsi="TheArial" w:cs="Arial"/>
          <w:sz w:val="24"/>
          <w:szCs w:val="24"/>
        </w:rPr>
        <w:t xml:space="preserve"> including </w:t>
      </w:r>
      <w:r w:rsidR="002957D0">
        <w:rPr>
          <w:rFonts w:ascii="TheArial" w:hAnsi="TheArial" w:cs="Arial"/>
          <w:sz w:val="24"/>
          <w:szCs w:val="24"/>
        </w:rPr>
        <w:t>H.R695</w:t>
      </w:r>
      <w:r w:rsidR="002957D0">
        <w:rPr>
          <w:rFonts w:ascii="TheArial" w:hAnsi="TheArial" w:cs="Arial"/>
          <w:sz w:val="24"/>
          <w:szCs w:val="24"/>
        </w:rPr>
        <w:t xml:space="preserve"> which</w:t>
      </w:r>
      <w:r w:rsidR="00C666C2">
        <w:rPr>
          <w:rFonts w:ascii="TheArial" w:hAnsi="TheArial" w:cs="Arial"/>
          <w:sz w:val="24"/>
          <w:szCs w:val="24"/>
        </w:rPr>
        <w:t xml:space="preserve"> </w:t>
      </w:r>
      <w:r w:rsidR="002957D0">
        <w:rPr>
          <w:rFonts w:ascii="TheArial" w:hAnsi="TheArial" w:cs="Arial"/>
          <w:sz w:val="24"/>
          <w:szCs w:val="24"/>
        </w:rPr>
        <w:t>r</w:t>
      </w:r>
      <w:r w:rsidR="00C666C2">
        <w:rPr>
          <w:rFonts w:ascii="TheArial" w:hAnsi="TheArial" w:cs="Arial"/>
          <w:sz w:val="24"/>
          <w:szCs w:val="24"/>
        </w:rPr>
        <w:t>epeal</w:t>
      </w:r>
      <w:r w:rsidR="002957D0">
        <w:rPr>
          <w:rFonts w:ascii="TheArial" w:hAnsi="TheArial" w:cs="Arial"/>
          <w:sz w:val="24"/>
          <w:szCs w:val="24"/>
        </w:rPr>
        <w:t>s</w:t>
      </w:r>
      <w:r w:rsidR="00C666C2">
        <w:rPr>
          <w:rFonts w:ascii="TheArial" w:hAnsi="TheArial" w:cs="Arial"/>
          <w:sz w:val="24"/>
          <w:szCs w:val="24"/>
        </w:rPr>
        <w:t xml:space="preserve"> the prefunding. Brother McNulty encouraged everyone to contact their representatives and keep the pressure on them to get our legislation through.</w:t>
      </w:r>
    </w:p>
    <w:p w14:paraId="26B1B084" w14:textId="77777777" w:rsidR="00C666C2" w:rsidRPr="00C666C2" w:rsidRDefault="00C666C2" w:rsidP="00C666C2">
      <w:pPr>
        <w:pStyle w:val="ListParagraph"/>
        <w:rPr>
          <w:rFonts w:ascii="TheArial" w:hAnsi="TheArial" w:cs="Arial"/>
          <w:sz w:val="24"/>
          <w:szCs w:val="24"/>
        </w:rPr>
      </w:pPr>
    </w:p>
    <w:p w14:paraId="566974C6" w14:textId="5932CDC6" w:rsidR="00C666C2" w:rsidRDefault="00C666C2" w:rsidP="00A93791">
      <w:pPr>
        <w:pStyle w:val="ListParagraph"/>
        <w:numPr>
          <w:ilvl w:val="0"/>
          <w:numId w:val="10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Whitcomb addressed the membership asking if management has a plan </w:t>
      </w:r>
      <w:proofErr w:type="gramStart"/>
      <w:r>
        <w:rPr>
          <w:rFonts w:ascii="TheArial" w:hAnsi="TheArial" w:cs="Arial"/>
          <w:sz w:val="24"/>
          <w:szCs w:val="24"/>
        </w:rPr>
        <w:t>in regard to</w:t>
      </w:r>
      <w:proofErr w:type="gramEnd"/>
      <w:r>
        <w:rPr>
          <w:rFonts w:ascii="TheArial" w:hAnsi="TheArial" w:cs="Arial"/>
          <w:sz w:val="24"/>
          <w:szCs w:val="24"/>
        </w:rPr>
        <w:t xml:space="preserve"> </w:t>
      </w:r>
      <w:r w:rsidR="002F6B93">
        <w:rPr>
          <w:rFonts w:ascii="TheArial" w:hAnsi="TheArial" w:cs="Arial"/>
          <w:sz w:val="24"/>
          <w:szCs w:val="24"/>
        </w:rPr>
        <w:t xml:space="preserve">the </w:t>
      </w:r>
      <w:r>
        <w:rPr>
          <w:rFonts w:ascii="TheArial" w:hAnsi="TheArial" w:cs="Arial"/>
          <w:sz w:val="24"/>
          <w:szCs w:val="24"/>
        </w:rPr>
        <w:t>mandating of carriers? President Becraft said the most we can do is follow the schedule and file grievances. Due to lack of ODL carriers and CCA’s we must follow</w:t>
      </w:r>
      <w:r w:rsidR="002957D0">
        <w:rPr>
          <w:rFonts w:ascii="TheArial" w:hAnsi="TheArial" w:cs="Arial"/>
          <w:sz w:val="24"/>
          <w:szCs w:val="24"/>
        </w:rPr>
        <w:t xml:space="preserve"> the schedule and </w:t>
      </w:r>
      <w:r>
        <w:rPr>
          <w:rFonts w:ascii="TheArial" w:hAnsi="TheArial" w:cs="Arial"/>
          <w:sz w:val="24"/>
          <w:szCs w:val="24"/>
        </w:rPr>
        <w:t>the pecking order.  Sister Lynn</w:t>
      </w:r>
      <w:r w:rsidR="002957D0">
        <w:rPr>
          <w:rFonts w:ascii="TheArial" w:hAnsi="TheArial" w:cs="Arial"/>
          <w:sz w:val="24"/>
          <w:szCs w:val="24"/>
        </w:rPr>
        <w:t xml:space="preserve"> addressed the membership</w:t>
      </w:r>
      <w:r w:rsidR="00CD3939">
        <w:rPr>
          <w:rFonts w:ascii="TheArial" w:hAnsi="TheArial" w:cs="Arial"/>
          <w:sz w:val="24"/>
          <w:szCs w:val="24"/>
        </w:rPr>
        <w:t xml:space="preserve"> and</w:t>
      </w:r>
      <w:r>
        <w:rPr>
          <w:rFonts w:ascii="TheArial" w:hAnsi="TheArial" w:cs="Arial"/>
          <w:sz w:val="24"/>
          <w:szCs w:val="24"/>
        </w:rPr>
        <w:t xml:space="preserve"> asked if there was language in the contract to address Sunday mandating? President </w:t>
      </w:r>
      <w:proofErr w:type="spellStart"/>
      <w:r>
        <w:rPr>
          <w:rFonts w:ascii="TheArial" w:hAnsi="TheArial" w:cs="Arial"/>
          <w:sz w:val="24"/>
          <w:szCs w:val="24"/>
        </w:rPr>
        <w:t>BeCraft</w:t>
      </w:r>
      <w:proofErr w:type="spellEnd"/>
      <w:r>
        <w:rPr>
          <w:rFonts w:ascii="TheArial" w:hAnsi="TheArial" w:cs="Arial"/>
          <w:sz w:val="24"/>
          <w:szCs w:val="24"/>
        </w:rPr>
        <w:t xml:space="preserve"> stated there is language in the local that states management </w:t>
      </w:r>
      <w:r w:rsidR="00CD3939">
        <w:rPr>
          <w:rFonts w:ascii="TheArial" w:hAnsi="TheArial" w:cs="Arial"/>
          <w:sz w:val="24"/>
          <w:szCs w:val="24"/>
        </w:rPr>
        <w:t xml:space="preserve">must </w:t>
      </w:r>
      <w:r>
        <w:rPr>
          <w:rFonts w:ascii="TheArial" w:hAnsi="TheArial" w:cs="Arial"/>
          <w:sz w:val="24"/>
          <w:szCs w:val="24"/>
        </w:rPr>
        <w:t xml:space="preserve">follow the pecking order. Sunday’s are nonscheduled days and there are pecking orders that </w:t>
      </w:r>
      <w:r w:rsidR="00653968">
        <w:rPr>
          <w:rFonts w:ascii="TheArial" w:hAnsi="TheArial" w:cs="Arial"/>
          <w:sz w:val="24"/>
          <w:szCs w:val="24"/>
        </w:rPr>
        <w:t xml:space="preserve">allow for carriers </w:t>
      </w:r>
      <w:r w:rsidR="002957D0">
        <w:rPr>
          <w:rFonts w:ascii="TheArial" w:hAnsi="TheArial" w:cs="Arial"/>
          <w:sz w:val="24"/>
          <w:szCs w:val="24"/>
        </w:rPr>
        <w:t xml:space="preserve">to </w:t>
      </w:r>
      <w:r>
        <w:rPr>
          <w:rFonts w:ascii="TheArial" w:hAnsi="TheArial" w:cs="Arial"/>
          <w:sz w:val="24"/>
          <w:szCs w:val="24"/>
        </w:rPr>
        <w:t xml:space="preserve">get scheduled </w:t>
      </w:r>
      <w:r w:rsidR="00653968">
        <w:rPr>
          <w:rFonts w:ascii="TheArial" w:hAnsi="TheArial" w:cs="Arial"/>
          <w:sz w:val="24"/>
          <w:szCs w:val="24"/>
        </w:rPr>
        <w:t xml:space="preserve">to work. Brother East </w:t>
      </w:r>
      <w:r w:rsidR="002957D0">
        <w:rPr>
          <w:rFonts w:ascii="TheArial" w:hAnsi="TheArial" w:cs="Arial"/>
          <w:sz w:val="24"/>
          <w:szCs w:val="24"/>
        </w:rPr>
        <w:t xml:space="preserve">addressed the membership and </w:t>
      </w:r>
      <w:r w:rsidR="00653968">
        <w:rPr>
          <w:rFonts w:ascii="TheArial" w:hAnsi="TheArial" w:cs="Arial"/>
          <w:sz w:val="24"/>
          <w:szCs w:val="24"/>
        </w:rPr>
        <w:t xml:space="preserve">ask what the remedy would be if someone was scheduled inappropriately on a Sunday? President </w:t>
      </w:r>
      <w:proofErr w:type="spellStart"/>
      <w:r w:rsidR="00653968">
        <w:rPr>
          <w:rFonts w:ascii="TheArial" w:hAnsi="TheArial" w:cs="Arial"/>
          <w:sz w:val="24"/>
          <w:szCs w:val="24"/>
        </w:rPr>
        <w:t>BeCraft</w:t>
      </w:r>
      <w:proofErr w:type="spellEnd"/>
      <w:r w:rsidR="00653968">
        <w:rPr>
          <w:rFonts w:ascii="TheArial" w:hAnsi="TheArial" w:cs="Arial"/>
          <w:sz w:val="24"/>
          <w:szCs w:val="24"/>
        </w:rPr>
        <w:t xml:space="preserve"> stated that it would vary by case. Brother Whitcomb </w:t>
      </w:r>
      <w:r w:rsidR="002957D0">
        <w:rPr>
          <w:rFonts w:ascii="TheArial" w:hAnsi="TheArial" w:cs="Arial"/>
          <w:sz w:val="24"/>
          <w:szCs w:val="24"/>
        </w:rPr>
        <w:t xml:space="preserve">addressed the membership and </w:t>
      </w:r>
      <w:r w:rsidR="00653968">
        <w:rPr>
          <w:rFonts w:ascii="TheArial" w:hAnsi="TheArial" w:cs="Arial"/>
          <w:sz w:val="24"/>
          <w:szCs w:val="24"/>
        </w:rPr>
        <w:t xml:space="preserve">stated the two issues with mandating </w:t>
      </w:r>
      <w:r w:rsidR="00CD3939">
        <w:rPr>
          <w:rFonts w:ascii="TheArial" w:hAnsi="TheArial" w:cs="Arial"/>
          <w:sz w:val="24"/>
          <w:szCs w:val="24"/>
        </w:rPr>
        <w:t xml:space="preserve">on Sunday’s </w:t>
      </w:r>
      <w:r w:rsidR="00653968">
        <w:rPr>
          <w:rFonts w:ascii="TheArial" w:hAnsi="TheArial" w:cs="Arial"/>
          <w:sz w:val="24"/>
          <w:szCs w:val="24"/>
        </w:rPr>
        <w:t xml:space="preserve">include the schedule not being posted by the Wednesday prior and </w:t>
      </w:r>
      <w:r w:rsidR="00CD3939">
        <w:rPr>
          <w:rFonts w:ascii="TheArial" w:hAnsi="TheArial" w:cs="Arial"/>
          <w:sz w:val="24"/>
          <w:szCs w:val="24"/>
        </w:rPr>
        <w:t xml:space="preserve">once carriers are </w:t>
      </w:r>
      <w:r w:rsidR="00653968">
        <w:rPr>
          <w:rFonts w:ascii="TheArial" w:hAnsi="TheArial" w:cs="Arial"/>
          <w:sz w:val="24"/>
          <w:szCs w:val="24"/>
        </w:rPr>
        <w:t>mandat</w:t>
      </w:r>
      <w:r w:rsidR="00CD3939">
        <w:rPr>
          <w:rFonts w:ascii="TheArial" w:hAnsi="TheArial" w:cs="Arial"/>
          <w:sz w:val="24"/>
          <w:szCs w:val="24"/>
        </w:rPr>
        <w:t xml:space="preserve">ed, </w:t>
      </w:r>
      <w:r w:rsidR="00653968">
        <w:rPr>
          <w:rFonts w:ascii="TheArial" w:hAnsi="TheArial" w:cs="Arial"/>
          <w:sz w:val="24"/>
          <w:szCs w:val="24"/>
        </w:rPr>
        <w:t xml:space="preserve">not having 8 hours of work </w:t>
      </w:r>
      <w:r w:rsidR="00CD3939">
        <w:rPr>
          <w:rFonts w:ascii="TheArial" w:hAnsi="TheArial" w:cs="Arial"/>
          <w:sz w:val="24"/>
          <w:szCs w:val="24"/>
        </w:rPr>
        <w:t>available</w:t>
      </w:r>
      <w:r w:rsidR="00653968">
        <w:rPr>
          <w:rFonts w:ascii="TheArial" w:hAnsi="TheArial" w:cs="Arial"/>
          <w:sz w:val="24"/>
          <w:szCs w:val="24"/>
        </w:rPr>
        <w:t xml:space="preserve">.  Sister Preston </w:t>
      </w:r>
      <w:r w:rsidR="002957D0">
        <w:rPr>
          <w:rFonts w:ascii="TheArial" w:hAnsi="TheArial" w:cs="Arial"/>
          <w:sz w:val="24"/>
          <w:szCs w:val="24"/>
        </w:rPr>
        <w:t xml:space="preserve">addressed the membership </w:t>
      </w:r>
      <w:r w:rsidR="00653968">
        <w:rPr>
          <w:rFonts w:ascii="TheArial" w:hAnsi="TheArial" w:cs="Arial"/>
          <w:sz w:val="24"/>
          <w:szCs w:val="24"/>
        </w:rPr>
        <w:t>stated that the contract does not state Sunday is a nonscheduled day</w:t>
      </w:r>
      <w:r w:rsidR="002957D0">
        <w:rPr>
          <w:rFonts w:ascii="TheArial" w:hAnsi="TheArial" w:cs="Arial"/>
          <w:sz w:val="24"/>
          <w:szCs w:val="24"/>
        </w:rPr>
        <w:t xml:space="preserve">, </w:t>
      </w:r>
      <w:r w:rsidR="00653968">
        <w:rPr>
          <w:rFonts w:ascii="TheArial" w:hAnsi="TheArial" w:cs="Arial"/>
          <w:sz w:val="24"/>
          <w:szCs w:val="24"/>
        </w:rPr>
        <w:t>it states that you get two non</w:t>
      </w:r>
      <w:r w:rsidR="002957D0">
        <w:rPr>
          <w:rFonts w:ascii="TheArial" w:hAnsi="TheArial" w:cs="Arial"/>
          <w:sz w:val="24"/>
          <w:szCs w:val="24"/>
        </w:rPr>
        <w:t>-</w:t>
      </w:r>
      <w:r w:rsidR="00653968">
        <w:rPr>
          <w:rFonts w:ascii="TheArial" w:hAnsi="TheArial" w:cs="Arial"/>
          <w:sz w:val="24"/>
          <w:szCs w:val="24"/>
        </w:rPr>
        <w:t xml:space="preserve">scheduled </w:t>
      </w:r>
      <w:r w:rsidR="002957D0">
        <w:rPr>
          <w:rFonts w:ascii="TheArial" w:hAnsi="TheArial" w:cs="Arial"/>
          <w:sz w:val="24"/>
          <w:szCs w:val="24"/>
        </w:rPr>
        <w:t>days,</w:t>
      </w:r>
      <w:r w:rsidR="00653968">
        <w:rPr>
          <w:rFonts w:ascii="TheArial" w:hAnsi="TheArial" w:cs="Arial"/>
          <w:sz w:val="24"/>
          <w:szCs w:val="24"/>
        </w:rPr>
        <w:t xml:space="preserve"> and those days are </w:t>
      </w:r>
      <w:r w:rsidR="00653968">
        <w:rPr>
          <w:rFonts w:ascii="TheArial" w:hAnsi="TheArial" w:cs="Arial"/>
          <w:sz w:val="24"/>
          <w:szCs w:val="24"/>
        </w:rPr>
        <w:lastRenderedPageBreak/>
        <w:t xml:space="preserve">treated the same. Sister Caywood </w:t>
      </w:r>
      <w:r w:rsidR="002957D0">
        <w:rPr>
          <w:rFonts w:ascii="TheArial" w:hAnsi="TheArial" w:cs="Arial"/>
          <w:sz w:val="24"/>
          <w:szCs w:val="24"/>
        </w:rPr>
        <w:t xml:space="preserve">addressed the membership and </w:t>
      </w:r>
      <w:r w:rsidR="00653968">
        <w:rPr>
          <w:rFonts w:ascii="TheArial" w:hAnsi="TheArial" w:cs="Arial"/>
          <w:sz w:val="24"/>
          <w:szCs w:val="24"/>
        </w:rPr>
        <w:t xml:space="preserve">ask if carriers were </w:t>
      </w:r>
      <w:r w:rsidR="002F6B93">
        <w:rPr>
          <w:rFonts w:ascii="TheArial" w:hAnsi="TheArial" w:cs="Arial"/>
          <w:sz w:val="24"/>
          <w:szCs w:val="24"/>
        </w:rPr>
        <w:t xml:space="preserve">working </w:t>
      </w:r>
      <w:r w:rsidR="00653968">
        <w:rPr>
          <w:rFonts w:ascii="TheArial" w:hAnsi="TheArial" w:cs="Arial"/>
          <w:sz w:val="24"/>
          <w:szCs w:val="24"/>
        </w:rPr>
        <w:t>over 60 hours</w:t>
      </w:r>
      <w:r w:rsidR="002957D0">
        <w:rPr>
          <w:rFonts w:ascii="TheArial" w:hAnsi="TheArial" w:cs="Arial"/>
          <w:sz w:val="24"/>
          <w:szCs w:val="24"/>
        </w:rPr>
        <w:t xml:space="preserve">? </w:t>
      </w:r>
      <w:r w:rsidR="00653968">
        <w:rPr>
          <w:rFonts w:ascii="TheArial" w:hAnsi="TheArial" w:cs="Arial"/>
          <w:sz w:val="24"/>
          <w:szCs w:val="24"/>
        </w:rPr>
        <w:t xml:space="preserve">President </w:t>
      </w:r>
      <w:proofErr w:type="spellStart"/>
      <w:r w:rsidR="00653968">
        <w:rPr>
          <w:rFonts w:ascii="TheArial" w:hAnsi="TheArial" w:cs="Arial"/>
          <w:sz w:val="24"/>
          <w:szCs w:val="24"/>
        </w:rPr>
        <w:t>BeCraft</w:t>
      </w:r>
      <w:proofErr w:type="spellEnd"/>
      <w:r w:rsidR="00653968">
        <w:rPr>
          <w:rFonts w:ascii="TheArial" w:hAnsi="TheArial" w:cs="Arial"/>
          <w:sz w:val="24"/>
          <w:szCs w:val="24"/>
        </w:rPr>
        <w:t xml:space="preserve"> stated that he has found over $14, 000 from carriers </w:t>
      </w:r>
      <w:r w:rsidR="002F6B93">
        <w:rPr>
          <w:rFonts w:ascii="TheArial" w:hAnsi="TheArial" w:cs="Arial"/>
          <w:sz w:val="24"/>
          <w:szCs w:val="24"/>
        </w:rPr>
        <w:t xml:space="preserve">working </w:t>
      </w:r>
      <w:r w:rsidR="00653968">
        <w:rPr>
          <w:rFonts w:ascii="TheArial" w:hAnsi="TheArial" w:cs="Arial"/>
          <w:sz w:val="24"/>
          <w:szCs w:val="24"/>
        </w:rPr>
        <w:t xml:space="preserve">over 60 hours. </w:t>
      </w:r>
      <w:r w:rsidR="00CD3939">
        <w:rPr>
          <w:rFonts w:ascii="TheArial" w:hAnsi="TheArial" w:cs="Arial"/>
          <w:sz w:val="24"/>
          <w:szCs w:val="24"/>
        </w:rPr>
        <w:t xml:space="preserve"> Brother Barker addressed the membership and ask if he used leave would it block his Sunday? President Becraft stated </w:t>
      </w:r>
      <w:r w:rsidR="002F6B93">
        <w:rPr>
          <w:rFonts w:ascii="TheArial" w:hAnsi="TheArial" w:cs="Arial"/>
          <w:sz w:val="24"/>
          <w:szCs w:val="24"/>
        </w:rPr>
        <w:t xml:space="preserve">that </w:t>
      </w:r>
      <w:r w:rsidR="00CD3939">
        <w:rPr>
          <w:rFonts w:ascii="TheArial" w:hAnsi="TheArial" w:cs="Arial"/>
          <w:sz w:val="24"/>
          <w:szCs w:val="24"/>
        </w:rPr>
        <w:t xml:space="preserve">any leave taken in </w:t>
      </w:r>
      <w:r w:rsidR="002F6B93">
        <w:rPr>
          <w:rFonts w:ascii="TheArial" w:hAnsi="TheArial" w:cs="Arial"/>
          <w:sz w:val="24"/>
          <w:szCs w:val="24"/>
        </w:rPr>
        <w:t>conjunction</w:t>
      </w:r>
      <w:r w:rsidR="00CD3939">
        <w:rPr>
          <w:rFonts w:ascii="TheArial" w:hAnsi="TheArial" w:cs="Arial"/>
          <w:sz w:val="24"/>
          <w:szCs w:val="24"/>
        </w:rPr>
        <w:t xml:space="preserve"> </w:t>
      </w:r>
      <w:r w:rsidR="002F6B93">
        <w:rPr>
          <w:rFonts w:ascii="TheArial" w:hAnsi="TheArial" w:cs="Arial"/>
          <w:sz w:val="24"/>
          <w:szCs w:val="24"/>
        </w:rPr>
        <w:t xml:space="preserve">with a non-scheduled day </w:t>
      </w:r>
      <w:r w:rsidR="00CD3939">
        <w:rPr>
          <w:rFonts w:ascii="TheArial" w:hAnsi="TheArial" w:cs="Arial"/>
          <w:sz w:val="24"/>
          <w:szCs w:val="24"/>
        </w:rPr>
        <w:t>would block</w:t>
      </w:r>
      <w:r w:rsidR="002F6B93">
        <w:rPr>
          <w:rFonts w:ascii="TheArial" w:hAnsi="TheArial" w:cs="Arial"/>
          <w:sz w:val="24"/>
          <w:szCs w:val="24"/>
        </w:rPr>
        <w:t xml:space="preserve"> their Sunday</w:t>
      </w:r>
      <w:r w:rsidR="00CD3939">
        <w:rPr>
          <w:rFonts w:ascii="TheArial" w:hAnsi="TheArial" w:cs="Arial"/>
          <w:sz w:val="24"/>
          <w:szCs w:val="24"/>
        </w:rPr>
        <w:t xml:space="preserve"> as long as </w:t>
      </w:r>
      <w:r w:rsidR="002F6B93">
        <w:rPr>
          <w:rFonts w:ascii="TheArial" w:hAnsi="TheArial" w:cs="Arial"/>
          <w:sz w:val="24"/>
          <w:szCs w:val="24"/>
        </w:rPr>
        <w:t xml:space="preserve">they were using </w:t>
      </w:r>
      <w:r w:rsidR="00CD3939">
        <w:rPr>
          <w:rFonts w:ascii="TheArial" w:hAnsi="TheArial" w:cs="Arial"/>
          <w:sz w:val="24"/>
          <w:szCs w:val="24"/>
        </w:rPr>
        <w:t>annual leave</w:t>
      </w:r>
      <w:r w:rsidR="002F6B93">
        <w:rPr>
          <w:rFonts w:ascii="TheArial" w:hAnsi="TheArial" w:cs="Arial"/>
          <w:sz w:val="24"/>
          <w:szCs w:val="24"/>
        </w:rPr>
        <w:t xml:space="preserve">. </w:t>
      </w:r>
    </w:p>
    <w:p w14:paraId="0D0D110E" w14:textId="77777777" w:rsidR="002F6B93" w:rsidRDefault="002F6B93" w:rsidP="002F6B93">
      <w:pPr>
        <w:pStyle w:val="ListParagraph"/>
        <w:rPr>
          <w:rFonts w:ascii="TheArial" w:hAnsi="TheArial" w:cs="Arial"/>
          <w:sz w:val="24"/>
          <w:szCs w:val="24"/>
        </w:rPr>
      </w:pPr>
    </w:p>
    <w:p w14:paraId="557196DE" w14:textId="751A2666" w:rsidR="00D92937" w:rsidRPr="00D92937" w:rsidRDefault="00CD3939" w:rsidP="00D92937">
      <w:pPr>
        <w:pStyle w:val="ListParagraph"/>
        <w:numPr>
          <w:ilvl w:val="0"/>
          <w:numId w:val="10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Whitcomb ask if we would have a food drive this year? Brother Clark said right now it has not been canceled but he would not anticipate it going forward. </w:t>
      </w:r>
    </w:p>
    <w:p w14:paraId="202B30A4" w14:textId="70CE056C" w:rsidR="00D92937" w:rsidRDefault="00D92937" w:rsidP="00D92937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10. </w:t>
      </w:r>
      <w:r>
        <w:rPr>
          <w:rFonts w:ascii="TheArial" w:hAnsi="TheArial" w:cs="Arial"/>
          <w:sz w:val="24"/>
          <w:szCs w:val="24"/>
        </w:rPr>
        <w:t xml:space="preserve"> A motion to adjourn was made by </w:t>
      </w:r>
      <w:sdt>
        <w:sdtPr>
          <w:rPr>
            <w:rFonts w:ascii="TheArial" w:hAnsi="TheArial" w:cs="Arial"/>
            <w:sz w:val="24"/>
            <w:szCs w:val="24"/>
          </w:rPr>
          <w:id w:val="-197087366"/>
          <w:placeholder>
            <w:docPart w:val="E7EDFF44E2E2484A819BE9CE624961DC"/>
          </w:placeholder>
          <w:comboBox>
            <w:listItem w:displayText="Brother " w:value="Brother "/>
            <w:listItem w:displayText="Sister " w:value="Sister "/>
          </w:comboBox>
        </w:sdtPr>
        <w:sdtContent>
          <w:r>
            <w:rPr>
              <w:rFonts w:ascii="TheArial" w:hAnsi="TheArial" w:cs="Arial"/>
              <w:sz w:val="24"/>
              <w:szCs w:val="24"/>
            </w:rPr>
            <w:t xml:space="preserve">Brother </w:t>
          </w:r>
          <w:r>
            <w:rPr>
              <w:rFonts w:ascii="TheArial" w:hAnsi="TheArial" w:cs="Arial"/>
              <w:sz w:val="24"/>
              <w:szCs w:val="24"/>
            </w:rPr>
            <w:t>Smith</w:t>
          </w:r>
          <w:r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  <w:r>
        <w:rPr>
          <w:rFonts w:ascii="TheArial" w:hAnsi="TheArial" w:cs="Arial"/>
          <w:sz w:val="24"/>
          <w:szCs w:val="24"/>
        </w:rPr>
        <w:t xml:space="preserve">with a second by </w:t>
      </w:r>
      <w:sdt>
        <w:sdtPr>
          <w:rPr>
            <w:rFonts w:ascii="TheArial" w:hAnsi="TheArial" w:cs="Arial"/>
            <w:sz w:val="24"/>
            <w:szCs w:val="24"/>
          </w:rPr>
          <w:id w:val="-503743916"/>
          <w:placeholder>
            <w:docPart w:val="E7EDFF44E2E2484A819BE9CE624961DC"/>
          </w:placeholder>
          <w:comboBox>
            <w:listItem w:displayText="Brother " w:value="Brother "/>
            <w:listItem w:displayText="Sister " w:value="Sister "/>
          </w:comboBox>
        </w:sdtPr>
        <w:sdtContent>
          <w:r>
            <w:rPr>
              <w:rFonts w:ascii="TheArial" w:hAnsi="TheArial" w:cs="Arial"/>
              <w:sz w:val="24"/>
              <w:szCs w:val="24"/>
            </w:rPr>
            <w:t xml:space="preserve">Brother </w:t>
          </w:r>
          <w:r>
            <w:rPr>
              <w:rFonts w:ascii="TheArial" w:hAnsi="TheArial" w:cs="Arial"/>
              <w:sz w:val="24"/>
              <w:szCs w:val="24"/>
            </w:rPr>
            <w:t>Waltz</w:t>
          </w:r>
          <w:r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  <w:r>
        <w:rPr>
          <w:rFonts w:ascii="TheArial" w:hAnsi="TheArial" w:cs="Arial"/>
          <w:sz w:val="24"/>
          <w:szCs w:val="24"/>
        </w:rPr>
        <w:t xml:space="preserve">, the Motion carried. Meeting adjourned at </w:t>
      </w:r>
      <w:sdt>
        <w:sdtPr>
          <w:rPr>
            <w:rFonts w:ascii="TheArial" w:hAnsi="TheArial" w:cs="Arial"/>
            <w:sz w:val="24"/>
            <w:szCs w:val="24"/>
          </w:rPr>
          <w:id w:val="-1239250048"/>
          <w:placeholder>
            <w:docPart w:val="B688622FC81C4A91844956E746165F41"/>
          </w:placeholder>
          <w:text/>
        </w:sdtPr>
        <w:sdtContent>
          <w:r>
            <w:rPr>
              <w:rFonts w:ascii="TheArial" w:hAnsi="TheArial" w:cs="Arial"/>
              <w:sz w:val="24"/>
              <w:szCs w:val="24"/>
            </w:rPr>
            <w:t>8:1</w:t>
          </w:r>
          <w:r>
            <w:rPr>
              <w:rFonts w:ascii="TheArial" w:hAnsi="TheArial" w:cs="Arial"/>
              <w:sz w:val="24"/>
              <w:szCs w:val="24"/>
            </w:rPr>
            <w:t>9</w:t>
          </w:r>
          <w:r>
            <w:rPr>
              <w:rFonts w:ascii="TheArial" w:hAnsi="TheArial" w:cs="Arial"/>
              <w:sz w:val="24"/>
              <w:szCs w:val="24"/>
            </w:rPr>
            <w:t xml:space="preserve"> pm.</w:t>
          </w:r>
        </w:sdtContent>
      </w:sdt>
    </w:p>
    <w:p w14:paraId="40353CFD" w14:textId="77777777" w:rsidR="00D92937" w:rsidRPr="00D92937" w:rsidRDefault="00D92937" w:rsidP="00D92937">
      <w:pPr>
        <w:rPr>
          <w:rFonts w:ascii="TheArial" w:hAnsi="TheArial" w:cs="Arial"/>
          <w:sz w:val="24"/>
          <w:szCs w:val="24"/>
        </w:rPr>
      </w:pPr>
    </w:p>
    <w:p w14:paraId="7473BB13" w14:textId="76012912" w:rsidR="00CD3939" w:rsidRPr="00CB7885" w:rsidRDefault="00CD3939" w:rsidP="00CD3939">
      <w:pPr>
        <w:pStyle w:val="ListParagraph"/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</w:p>
    <w:p w14:paraId="60609661" w14:textId="74760198" w:rsidR="00A170CE" w:rsidRDefault="00A170CE" w:rsidP="009F211A">
      <w:pPr>
        <w:rPr>
          <w:rFonts w:ascii="TheArial" w:hAnsi="TheArial" w:cs="Arial"/>
          <w:sz w:val="24"/>
          <w:szCs w:val="24"/>
        </w:rPr>
      </w:pPr>
    </w:p>
    <w:p w14:paraId="6987F93B" w14:textId="20713230" w:rsidR="00A170CE" w:rsidRDefault="00A170CE" w:rsidP="009F211A">
      <w:pPr>
        <w:rPr>
          <w:rFonts w:ascii="TheArial" w:hAnsi="TheArial" w:cs="Arial"/>
          <w:sz w:val="24"/>
          <w:szCs w:val="24"/>
        </w:rPr>
      </w:pPr>
    </w:p>
    <w:p w14:paraId="2155E571" w14:textId="774FD58C" w:rsidR="00953E8F" w:rsidRDefault="00953E8F" w:rsidP="009F211A">
      <w:pPr>
        <w:rPr>
          <w:rFonts w:ascii="TheArial" w:hAnsi="TheArial" w:cs="Arial"/>
          <w:sz w:val="24"/>
          <w:szCs w:val="24"/>
        </w:rPr>
      </w:pPr>
    </w:p>
    <w:p w14:paraId="5EFE2CFD" w14:textId="25F41485" w:rsidR="00953E8F" w:rsidRDefault="00953E8F" w:rsidP="009F211A">
      <w:pPr>
        <w:rPr>
          <w:rFonts w:ascii="TheArial" w:hAnsi="TheArial" w:cs="Arial"/>
          <w:sz w:val="24"/>
          <w:szCs w:val="24"/>
        </w:rPr>
      </w:pPr>
    </w:p>
    <w:p w14:paraId="5A3CCA48" w14:textId="33D0A394" w:rsidR="00953E8F" w:rsidRPr="009F211A" w:rsidRDefault="00953E8F" w:rsidP="009F211A">
      <w:pPr>
        <w:rPr>
          <w:rFonts w:ascii="TheArial" w:hAnsi="TheArial" w:cs="Arial"/>
          <w:sz w:val="24"/>
          <w:szCs w:val="24"/>
        </w:rPr>
      </w:pPr>
    </w:p>
    <w:sectPr w:rsidR="00953E8F" w:rsidRPr="009F211A" w:rsidSect="009F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DA2"/>
    <w:multiLevelType w:val="hybridMultilevel"/>
    <w:tmpl w:val="21CAA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0AE"/>
    <w:multiLevelType w:val="hybridMultilevel"/>
    <w:tmpl w:val="260CF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E5F"/>
    <w:multiLevelType w:val="hybridMultilevel"/>
    <w:tmpl w:val="6E123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12B"/>
    <w:multiLevelType w:val="hybridMultilevel"/>
    <w:tmpl w:val="EAAA1D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5C0E"/>
    <w:multiLevelType w:val="hybridMultilevel"/>
    <w:tmpl w:val="DE0E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674A"/>
    <w:multiLevelType w:val="hybridMultilevel"/>
    <w:tmpl w:val="B1465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97188"/>
    <w:multiLevelType w:val="hybridMultilevel"/>
    <w:tmpl w:val="5E36A69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84290C"/>
    <w:multiLevelType w:val="hybridMultilevel"/>
    <w:tmpl w:val="BD4A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D0792"/>
    <w:multiLevelType w:val="hybridMultilevel"/>
    <w:tmpl w:val="7C7E4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33EE1"/>
    <w:multiLevelType w:val="hybridMultilevel"/>
    <w:tmpl w:val="21CAA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C5"/>
    <w:rsid w:val="00125E38"/>
    <w:rsid w:val="002957D0"/>
    <w:rsid w:val="002B509B"/>
    <w:rsid w:val="002E111C"/>
    <w:rsid w:val="002F6B93"/>
    <w:rsid w:val="003C099E"/>
    <w:rsid w:val="0043606E"/>
    <w:rsid w:val="00452E5B"/>
    <w:rsid w:val="004641A8"/>
    <w:rsid w:val="00504DBF"/>
    <w:rsid w:val="00517869"/>
    <w:rsid w:val="005857AE"/>
    <w:rsid w:val="00587DD6"/>
    <w:rsid w:val="0059056A"/>
    <w:rsid w:val="005A1D13"/>
    <w:rsid w:val="005E0E06"/>
    <w:rsid w:val="005F01F8"/>
    <w:rsid w:val="00603684"/>
    <w:rsid w:val="00653968"/>
    <w:rsid w:val="00654E3D"/>
    <w:rsid w:val="007C67E7"/>
    <w:rsid w:val="007D53ED"/>
    <w:rsid w:val="0085435F"/>
    <w:rsid w:val="00897561"/>
    <w:rsid w:val="008E5215"/>
    <w:rsid w:val="008F7738"/>
    <w:rsid w:val="00953E8F"/>
    <w:rsid w:val="0097395C"/>
    <w:rsid w:val="009B01D0"/>
    <w:rsid w:val="009C5696"/>
    <w:rsid w:val="009F211A"/>
    <w:rsid w:val="00A15B58"/>
    <w:rsid w:val="00A170CE"/>
    <w:rsid w:val="00A45142"/>
    <w:rsid w:val="00A55442"/>
    <w:rsid w:val="00A93791"/>
    <w:rsid w:val="00AA172C"/>
    <w:rsid w:val="00AA36F2"/>
    <w:rsid w:val="00B0497B"/>
    <w:rsid w:val="00B213A9"/>
    <w:rsid w:val="00B734CE"/>
    <w:rsid w:val="00B77F82"/>
    <w:rsid w:val="00BB17C5"/>
    <w:rsid w:val="00BC6EC2"/>
    <w:rsid w:val="00C5239F"/>
    <w:rsid w:val="00C56D87"/>
    <w:rsid w:val="00C666C2"/>
    <w:rsid w:val="00CB7885"/>
    <w:rsid w:val="00CD3939"/>
    <w:rsid w:val="00D659BF"/>
    <w:rsid w:val="00D92937"/>
    <w:rsid w:val="00D967E4"/>
    <w:rsid w:val="00DE4425"/>
    <w:rsid w:val="00E93A7B"/>
    <w:rsid w:val="00EB668F"/>
    <w:rsid w:val="00EE04CF"/>
    <w:rsid w:val="00F436E5"/>
    <w:rsid w:val="00F832D4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F9FB"/>
  <w15:chartTrackingRefBased/>
  <w15:docId w15:val="{AEA4653A-445A-43CB-890C-4B1CB85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7C5"/>
    <w:rPr>
      <w:color w:val="808080"/>
    </w:rPr>
  </w:style>
  <w:style w:type="paragraph" w:styleId="ListParagraph">
    <w:name w:val="List Paragraph"/>
    <w:basedOn w:val="Normal"/>
    <w:uiPriority w:val="34"/>
    <w:qFormat/>
    <w:rsid w:val="00BC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100E-8949-4112-BEAB-D6CD8A57D144}"/>
      </w:docPartPr>
      <w:docPartBody>
        <w:p w:rsidR="00866961" w:rsidRDefault="00050077">
          <w:r w:rsidRPr="0023708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0F85-095B-4074-AA1C-5C5B47D2446A}"/>
      </w:docPartPr>
      <w:docPartBody>
        <w:p w:rsidR="00866961" w:rsidRDefault="00050077">
          <w:r w:rsidRPr="002370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2E4C-8454-4E73-AADF-EAEA287BF9B4}"/>
      </w:docPartPr>
      <w:docPartBody>
        <w:p w:rsidR="00866961" w:rsidRDefault="00050077">
          <w:r w:rsidRPr="002370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EDFF44E2E2484A819BE9CE6249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A2A9-B5E7-492F-99F7-5D256E0B976E}"/>
      </w:docPartPr>
      <w:docPartBody>
        <w:p w:rsidR="00000000" w:rsidRDefault="00357840" w:rsidP="00357840">
          <w:pPr>
            <w:pStyle w:val="E7EDFF44E2E2484A819BE9CE624961D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688622FC81C4A91844956E74616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9D26-CD3A-410D-A46B-F98A9E67A27A}"/>
      </w:docPartPr>
      <w:docPartBody>
        <w:p w:rsidR="00000000" w:rsidRDefault="00357840" w:rsidP="00357840">
          <w:pPr>
            <w:pStyle w:val="B688622FC81C4A91844956E746165F4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7"/>
    <w:rsid w:val="00050077"/>
    <w:rsid w:val="00357840"/>
    <w:rsid w:val="00866961"/>
    <w:rsid w:val="009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840"/>
  </w:style>
  <w:style w:type="paragraph" w:customStyle="1" w:styleId="E7EDFF44E2E2484A819BE9CE624961DC">
    <w:name w:val="E7EDFF44E2E2484A819BE9CE624961DC"/>
    <w:rsid w:val="00357840"/>
  </w:style>
  <w:style w:type="paragraph" w:customStyle="1" w:styleId="B688622FC81C4A91844956E746165F41">
    <w:name w:val="B688622FC81C4A91844956E746165F41"/>
    <w:rsid w:val="00357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CC5C-859E-43F2-8530-F14EB2E8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Rice</dc:creator>
  <cp:keywords/>
  <dc:description/>
  <cp:lastModifiedBy>Brian Williams</cp:lastModifiedBy>
  <cp:revision>11</cp:revision>
  <dcterms:created xsi:type="dcterms:W3CDTF">2021-03-03T00:06:00Z</dcterms:created>
  <dcterms:modified xsi:type="dcterms:W3CDTF">2021-03-03T02:41:00Z</dcterms:modified>
</cp:coreProperties>
</file>